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FF6A2C" w:rsidRDefault="00FF6A2C" w:rsidP="00FF6A2C">
      <w:pPr>
        <w:jc w:val="center"/>
        <w:rPr>
          <w:rFonts w:ascii="Arial" w:hAnsi="Arial"/>
        </w:rPr>
      </w:pPr>
      <w:r w:rsidRPr="007569D6">
        <w:rPr>
          <w:rFonts w:ascii="Arial" w:hAnsi="Arial"/>
          <w:noProof/>
        </w:rPr>
        <w:drawing>
          <wp:inline distT="0" distB="0" distL="0" distR="0" wp14:anchorId="2888F23B" wp14:editId="28C19B33">
            <wp:extent cx="2933700" cy="1800225"/>
            <wp:effectExtent l="0" t="0" r="0" b="9525"/>
            <wp:docPr id="2" name="Picture 2" descr="notag_color_highres_HAA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ag_color_highres_HAAB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0" cy="1800225"/>
                    </a:xfrm>
                    <a:prstGeom prst="rect">
                      <a:avLst/>
                    </a:prstGeom>
                    <a:noFill/>
                    <a:ln>
                      <a:noFill/>
                    </a:ln>
                  </pic:spPr>
                </pic:pic>
              </a:graphicData>
            </a:graphic>
          </wp:inline>
        </w:drawing>
      </w:r>
    </w:p>
    <w:p w14:paraId="0A37501D" w14:textId="77777777" w:rsidR="00FF6A2C" w:rsidRDefault="00FF6A2C" w:rsidP="00FF6A2C">
      <w:pPr>
        <w:ind w:firstLine="720"/>
        <w:jc w:val="center"/>
        <w:rPr>
          <w:b/>
          <w:sz w:val="22"/>
        </w:rPr>
      </w:pPr>
    </w:p>
    <w:p w14:paraId="506F1E87" w14:textId="77777777" w:rsidR="00FF6A2C" w:rsidRPr="00FB0ABE" w:rsidRDefault="45F4358E" w:rsidP="45F4358E">
      <w:pPr>
        <w:pStyle w:val="Subtitle"/>
        <w:rPr>
          <w:rFonts w:ascii="Arial" w:hAnsi="Arial" w:cs="Arial"/>
          <w:color w:val="FF0000"/>
          <w:sz w:val="56"/>
          <w:szCs w:val="56"/>
        </w:rPr>
      </w:pPr>
      <w:r w:rsidRPr="45F4358E">
        <w:rPr>
          <w:rFonts w:ascii="Arial" w:hAnsi="Arial" w:cs="Arial"/>
          <w:color w:val="FF0000"/>
          <w:sz w:val="56"/>
          <w:szCs w:val="56"/>
        </w:rPr>
        <w:t>Heart of America</w:t>
      </w:r>
    </w:p>
    <w:p w14:paraId="2C7F1986" w14:textId="77777777" w:rsidR="00FF6A2C" w:rsidRPr="00FB0ABE" w:rsidRDefault="45F4358E" w:rsidP="45F4358E">
      <w:pPr>
        <w:pStyle w:val="Subtitle"/>
        <w:rPr>
          <w:rFonts w:ascii="Arial" w:hAnsi="Arial" w:cs="Arial"/>
          <w:color w:val="FF0000"/>
          <w:sz w:val="56"/>
          <w:szCs w:val="56"/>
        </w:rPr>
      </w:pPr>
      <w:r w:rsidRPr="45F4358E">
        <w:rPr>
          <w:rFonts w:ascii="Arial" w:hAnsi="Arial" w:cs="Arial"/>
          <w:color w:val="FF0000"/>
          <w:sz w:val="56"/>
          <w:szCs w:val="56"/>
        </w:rPr>
        <w:t>Association of Blood Banks</w:t>
      </w:r>
    </w:p>
    <w:p w14:paraId="0A429109" w14:textId="77777777" w:rsidR="00FF6A2C" w:rsidRPr="003D358F" w:rsidRDefault="00FF6A2C" w:rsidP="7CBD81CE">
      <w:pPr>
        <w:pStyle w:val="Subtitle"/>
        <w:rPr>
          <w:rFonts w:ascii="Arial" w:hAnsi="Arial" w:cs="Arial"/>
          <w:color w:val="FF0000"/>
          <w:sz w:val="48"/>
          <w:szCs w:val="48"/>
        </w:rPr>
      </w:pPr>
    </w:p>
    <w:p w14:paraId="2BE2E513" w14:textId="166EBACF" w:rsidR="00FF6A2C" w:rsidRPr="00FB0ABE" w:rsidRDefault="002659FB" w:rsidP="589ED947">
      <w:pPr>
        <w:pStyle w:val="Subtitle"/>
        <w:rPr>
          <w:rFonts w:ascii="Arial" w:hAnsi="Arial" w:cs="Arial"/>
          <w:b/>
          <w:bCs/>
          <w:sz w:val="52"/>
          <w:szCs w:val="52"/>
        </w:rPr>
      </w:pPr>
      <w:r>
        <w:rPr>
          <w:rFonts w:ascii="Arial" w:hAnsi="Arial" w:cs="Arial"/>
          <w:b/>
          <w:bCs/>
          <w:sz w:val="72"/>
          <w:szCs w:val="72"/>
        </w:rPr>
        <w:t>52</w:t>
      </w:r>
      <w:r>
        <w:rPr>
          <w:rFonts w:ascii="Arial" w:hAnsi="Arial" w:cs="Arial"/>
          <w:b/>
          <w:bCs/>
          <w:sz w:val="72"/>
          <w:szCs w:val="72"/>
          <w:vertAlign w:val="superscript"/>
        </w:rPr>
        <w:t>nd</w:t>
      </w:r>
      <w:r w:rsidR="589ED947" w:rsidRPr="589ED947">
        <w:rPr>
          <w:rFonts w:ascii="Arial" w:hAnsi="Arial" w:cs="Arial"/>
          <w:b/>
          <w:bCs/>
          <w:sz w:val="72"/>
          <w:szCs w:val="72"/>
        </w:rPr>
        <w:t xml:space="preserve"> Annual Meeting</w:t>
      </w:r>
    </w:p>
    <w:p w14:paraId="5DAB6C7B" w14:textId="77777777" w:rsidR="00FF6A2C" w:rsidRDefault="00FF6A2C" w:rsidP="00FF6A2C">
      <w:pPr>
        <w:pStyle w:val="Subtitle"/>
        <w:jc w:val="left"/>
        <w:rPr>
          <w:rFonts w:ascii="Arial" w:hAnsi="Arial" w:cs="Arial"/>
          <w:b/>
          <w:sz w:val="52"/>
        </w:rPr>
      </w:pPr>
    </w:p>
    <w:p w14:paraId="02EB378F" w14:textId="77777777" w:rsidR="00FF6A2C" w:rsidRDefault="00FF6A2C" w:rsidP="00FF6A2C">
      <w:pPr>
        <w:pStyle w:val="Subtitle"/>
        <w:rPr>
          <w:rFonts w:ascii="Arial" w:hAnsi="Arial" w:cs="Arial"/>
          <w:b/>
          <w:sz w:val="52"/>
        </w:rPr>
      </w:pPr>
    </w:p>
    <w:p w14:paraId="1B4A9AFE" w14:textId="6F53D0C6" w:rsidR="00FF6A2C" w:rsidRDefault="002659FB" w:rsidP="45F4358E">
      <w:pPr>
        <w:pStyle w:val="Subtitle"/>
        <w:rPr>
          <w:rFonts w:ascii="Arial" w:hAnsi="Arial" w:cs="Arial"/>
          <w:sz w:val="52"/>
          <w:szCs w:val="52"/>
        </w:rPr>
      </w:pPr>
      <w:r>
        <w:rPr>
          <w:rFonts w:ascii="Arial" w:hAnsi="Arial" w:cs="Arial"/>
          <w:b/>
          <w:bCs/>
          <w:sz w:val="52"/>
          <w:szCs w:val="52"/>
        </w:rPr>
        <w:t>April 9 – April 10, 2019</w:t>
      </w:r>
    </w:p>
    <w:p w14:paraId="6A05A809" w14:textId="77777777" w:rsidR="00FF6A2C" w:rsidRDefault="00FF6A2C" w:rsidP="00FF6A2C">
      <w:pPr>
        <w:pStyle w:val="Subtitle"/>
        <w:rPr>
          <w:rFonts w:ascii="Times New Roman" w:hAnsi="Times New Roman"/>
          <w:sz w:val="40"/>
        </w:rPr>
      </w:pPr>
    </w:p>
    <w:p w14:paraId="5A39BBE3" w14:textId="77777777" w:rsidR="00FF6A2C" w:rsidRDefault="00FF6A2C" w:rsidP="00FF6A2C">
      <w:pPr>
        <w:pStyle w:val="Subtitle"/>
        <w:rPr>
          <w:rFonts w:ascii="Times New Roman" w:hAnsi="Times New Roman"/>
          <w:sz w:val="40"/>
        </w:rPr>
      </w:pPr>
    </w:p>
    <w:p w14:paraId="0CAB7D63" w14:textId="77777777" w:rsidR="00FF6A2C" w:rsidRPr="00FB0ABE" w:rsidRDefault="45F4358E" w:rsidP="45F4358E">
      <w:pPr>
        <w:pStyle w:val="Subtitle"/>
        <w:rPr>
          <w:rFonts w:ascii="Arial" w:hAnsi="Arial" w:cs="Arial"/>
          <w:b/>
          <w:bCs/>
          <w:sz w:val="72"/>
          <w:szCs w:val="72"/>
        </w:rPr>
      </w:pPr>
      <w:r w:rsidRPr="45F4358E">
        <w:rPr>
          <w:rFonts w:ascii="Arial" w:hAnsi="Arial" w:cs="Arial"/>
          <w:b/>
          <w:bCs/>
          <w:sz w:val="72"/>
          <w:szCs w:val="72"/>
        </w:rPr>
        <w:t>PRELIMINARY</w:t>
      </w:r>
    </w:p>
    <w:p w14:paraId="3C17180F" w14:textId="77777777" w:rsidR="00FF6A2C" w:rsidRPr="00FB0ABE" w:rsidRDefault="45F4358E" w:rsidP="45F4358E">
      <w:pPr>
        <w:pStyle w:val="Subtitle"/>
        <w:rPr>
          <w:rFonts w:ascii="Arial" w:hAnsi="Arial" w:cs="Arial"/>
          <w:b/>
          <w:bCs/>
          <w:sz w:val="72"/>
          <w:szCs w:val="72"/>
        </w:rPr>
      </w:pPr>
      <w:r w:rsidRPr="45F4358E">
        <w:rPr>
          <w:rFonts w:ascii="Arial" w:hAnsi="Arial" w:cs="Arial"/>
          <w:b/>
          <w:bCs/>
          <w:sz w:val="72"/>
          <w:szCs w:val="72"/>
        </w:rPr>
        <w:t>PROGRAM</w:t>
      </w:r>
    </w:p>
    <w:p w14:paraId="41C8F396" w14:textId="77777777" w:rsidR="00FF6A2C" w:rsidRPr="00D54781" w:rsidRDefault="00FF6A2C" w:rsidP="00FF6A2C">
      <w:pPr>
        <w:pStyle w:val="Subtitle"/>
        <w:jc w:val="left"/>
        <w:rPr>
          <w:rFonts w:ascii="Times New Roman" w:hAnsi="Times New Roman"/>
          <w:sz w:val="32"/>
        </w:rPr>
      </w:pPr>
    </w:p>
    <w:p w14:paraId="34F48FB0" w14:textId="77777777" w:rsidR="00FF6A2C" w:rsidRPr="00D54781" w:rsidRDefault="45F4358E" w:rsidP="45F4358E">
      <w:pPr>
        <w:pStyle w:val="Subtitle"/>
        <w:rPr>
          <w:rFonts w:ascii="Arial" w:hAnsi="Arial" w:cs="Arial"/>
          <w:sz w:val="36"/>
          <w:szCs w:val="36"/>
        </w:rPr>
      </w:pPr>
      <w:r w:rsidRPr="45F4358E">
        <w:rPr>
          <w:rFonts w:ascii="Arial" w:hAnsi="Arial" w:cs="Arial"/>
          <w:sz w:val="36"/>
          <w:szCs w:val="36"/>
        </w:rPr>
        <w:t xml:space="preserve">Harrah’s Hotel </w:t>
      </w:r>
    </w:p>
    <w:p w14:paraId="0C90A3FC" w14:textId="77777777" w:rsidR="00FF6A2C" w:rsidRPr="00D54781" w:rsidRDefault="45F4358E" w:rsidP="45F4358E">
      <w:pPr>
        <w:pStyle w:val="Subtitle"/>
        <w:rPr>
          <w:rFonts w:ascii="Arial" w:hAnsi="Arial" w:cs="Arial"/>
          <w:sz w:val="36"/>
          <w:szCs w:val="36"/>
        </w:rPr>
      </w:pPr>
      <w:r w:rsidRPr="45F4358E">
        <w:rPr>
          <w:rFonts w:ascii="Arial" w:hAnsi="Arial" w:cs="Arial"/>
          <w:sz w:val="36"/>
          <w:szCs w:val="36"/>
        </w:rPr>
        <w:t>One Riverboat Drive</w:t>
      </w:r>
    </w:p>
    <w:p w14:paraId="02F202DF" w14:textId="77777777" w:rsidR="00FF6A2C" w:rsidRPr="00D54781" w:rsidRDefault="45F4358E" w:rsidP="45F4358E">
      <w:pPr>
        <w:pStyle w:val="Subtitle"/>
        <w:tabs>
          <w:tab w:val="left" w:pos="7380"/>
        </w:tabs>
        <w:rPr>
          <w:rFonts w:ascii="Arial" w:hAnsi="Arial" w:cs="Arial"/>
          <w:sz w:val="36"/>
          <w:szCs w:val="36"/>
        </w:rPr>
      </w:pPr>
      <w:r w:rsidRPr="45F4358E">
        <w:rPr>
          <w:rFonts w:ascii="Arial" w:hAnsi="Arial" w:cs="Arial"/>
          <w:sz w:val="36"/>
          <w:szCs w:val="36"/>
        </w:rPr>
        <w:t>North Kansas City, MO</w:t>
      </w:r>
    </w:p>
    <w:p w14:paraId="0F0AAAA7" w14:textId="77777777" w:rsidR="00FF6A2C" w:rsidRPr="00D54781" w:rsidRDefault="45F4358E" w:rsidP="45F4358E">
      <w:pPr>
        <w:pStyle w:val="Subtitle"/>
        <w:rPr>
          <w:rFonts w:ascii="Arial" w:hAnsi="Arial" w:cs="Arial"/>
          <w:sz w:val="36"/>
          <w:szCs w:val="36"/>
        </w:rPr>
      </w:pPr>
      <w:r w:rsidRPr="45F4358E">
        <w:rPr>
          <w:rFonts w:ascii="Arial" w:hAnsi="Arial" w:cs="Arial"/>
          <w:sz w:val="36"/>
          <w:szCs w:val="36"/>
        </w:rPr>
        <w:t>64116</w:t>
      </w:r>
    </w:p>
    <w:p w14:paraId="72A3D3EC" w14:textId="77777777" w:rsidR="00FF6A2C" w:rsidRDefault="00FF6A2C" w:rsidP="00FF6A2C">
      <w:pPr>
        <w:pStyle w:val="Subtitle"/>
        <w:jc w:val="left"/>
        <w:rPr>
          <w:rFonts w:ascii="Arial" w:hAnsi="Arial" w:cs="Arial"/>
          <w:sz w:val="48"/>
        </w:rPr>
      </w:pPr>
    </w:p>
    <w:p w14:paraId="0FC67820" w14:textId="77777777" w:rsidR="00FF6A2C" w:rsidRDefault="45F4358E" w:rsidP="45F4358E">
      <w:pPr>
        <w:pStyle w:val="Title"/>
        <w:rPr>
          <w:rFonts w:ascii="Arial" w:hAnsi="Arial" w:cs="Arial"/>
          <w:sz w:val="48"/>
          <w:szCs w:val="48"/>
        </w:rPr>
      </w:pPr>
      <w:r w:rsidRPr="45F4358E">
        <w:rPr>
          <w:rFonts w:ascii="Arial" w:hAnsi="Arial" w:cs="Arial"/>
          <w:sz w:val="48"/>
          <w:szCs w:val="48"/>
        </w:rPr>
        <w:t xml:space="preserve">Visit us </w:t>
      </w:r>
    </w:p>
    <w:p w14:paraId="73BC4AD9" w14:textId="77777777" w:rsidR="00D34E41" w:rsidRDefault="00E56F69" w:rsidP="00D34E41">
      <w:pPr>
        <w:jc w:val="center"/>
        <w:rPr>
          <w:rFonts w:ascii="Arial" w:hAnsi="Arial" w:cs="Arial"/>
          <w:sz w:val="28"/>
          <w:szCs w:val="28"/>
        </w:rPr>
      </w:pPr>
      <w:hyperlink r:id="rId9" w:history="1">
        <w:r w:rsidR="00FF6A2C" w:rsidRPr="45F4358E">
          <w:rPr>
            <w:rStyle w:val="Hyperlink"/>
            <w:rFonts w:ascii="Arial" w:hAnsi="Arial" w:cs="Arial"/>
            <w:color w:val="FF0000"/>
            <w:sz w:val="28"/>
            <w:szCs w:val="28"/>
          </w:rPr>
          <w:t>www.HAABB.org</w:t>
        </w:r>
      </w:hyperlink>
      <w:r w:rsidR="00FF6A2C" w:rsidRPr="45F4358E">
        <w:rPr>
          <w:rFonts w:ascii="Arial" w:hAnsi="Arial" w:cs="Arial"/>
          <w:color w:val="FF0000"/>
          <w:sz w:val="28"/>
          <w:szCs w:val="28"/>
        </w:rPr>
        <w:t xml:space="preserve"> </w:t>
      </w:r>
      <w:r w:rsidR="00FF6A2C" w:rsidRPr="45F4358E">
        <w:rPr>
          <w:rFonts w:ascii="Arial" w:hAnsi="Arial" w:cs="Arial"/>
          <w:sz w:val="28"/>
          <w:szCs w:val="28"/>
        </w:rPr>
        <w:t xml:space="preserve">or find us on </w:t>
      </w:r>
      <w:r w:rsidR="00FF6A2C">
        <w:rPr>
          <w:rFonts w:ascii="Arial" w:hAnsi="Arial" w:cs="Arial"/>
          <w:noProof/>
          <w:sz w:val="28"/>
        </w:rPr>
        <w:drawing>
          <wp:inline distT="0" distB="0" distL="0" distR="0" wp14:anchorId="729C11D6" wp14:editId="07777777">
            <wp:extent cx="619125" cy="600075"/>
            <wp:effectExtent l="0" t="0" r="9525" b="9525"/>
            <wp:docPr id="1" name="Picture 1" descr="Image result for facebook logo">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acebook logo">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l="15384" t="15385" r="13609" b="15976"/>
                    <a:stretch>
                      <a:fillRect/>
                    </a:stretch>
                  </pic:blipFill>
                  <pic:spPr bwMode="auto">
                    <a:xfrm>
                      <a:off x="0" y="0"/>
                      <a:ext cx="619125" cy="600075"/>
                    </a:xfrm>
                    <a:prstGeom prst="rect">
                      <a:avLst/>
                    </a:prstGeom>
                    <a:noFill/>
                    <a:ln>
                      <a:noFill/>
                    </a:ln>
                  </pic:spPr>
                </pic:pic>
              </a:graphicData>
            </a:graphic>
          </wp:inline>
        </w:drawing>
      </w:r>
      <w:bookmarkStart w:id="0" w:name="_Hlk507409470"/>
    </w:p>
    <w:p w14:paraId="1AB80AE8" w14:textId="35A8581F" w:rsidR="00FF6A2C" w:rsidRPr="00D34E41" w:rsidRDefault="7CBD81CE" w:rsidP="00D34E41">
      <w:pPr>
        <w:jc w:val="center"/>
        <w:rPr>
          <w:rFonts w:ascii="Arial" w:hAnsi="Arial" w:cs="Arial"/>
          <w:sz w:val="28"/>
          <w:szCs w:val="28"/>
        </w:rPr>
      </w:pPr>
      <w:r w:rsidRPr="7CBD81CE">
        <w:rPr>
          <w:sz w:val="40"/>
          <w:szCs w:val="40"/>
        </w:rPr>
        <w:lastRenderedPageBreak/>
        <w:t>Spring Meeting Speaker Program</w:t>
      </w:r>
    </w:p>
    <w:p w14:paraId="78B96226" w14:textId="77777777" w:rsidR="00645F4C" w:rsidRDefault="00645F4C" w:rsidP="7CBD81CE">
      <w:pPr>
        <w:pStyle w:val="Heading2"/>
        <w:rPr>
          <w:rFonts w:ascii="Arial" w:hAnsi="Arial" w:cs="Arial"/>
          <w:u w:val="thick"/>
        </w:rPr>
      </w:pPr>
    </w:p>
    <w:p w14:paraId="7C820B1D" w14:textId="0E65A23F" w:rsidR="00FF6A2C" w:rsidRDefault="002659FB" w:rsidP="7CBD81CE">
      <w:pPr>
        <w:pStyle w:val="Heading2"/>
        <w:rPr>
          <w:rFonts w:ascii="Arial" w:hAnsi="Arial" w:cs="Arial"/>
          <w:u w:val="thick"/>
        </w:rPr>
      </w:pPr>
      <w:r>
        <w:rPr>
          <w:rFonts w:ascii="Arial" w:hAnsi="Arial" w:cs="Arial"/>
          <w:u w:val="thick"/>
        </w:rPr>
        <w:t>TUESDAY, APRIL 9, 2019</w:t>
      </w:r>
    </w:p>
    <w:p w14:paraId="0D0B940D" w14:textId="77777777" w:rsidR="00FF6A2C" w:rsidRDefault="00FF6A2C" w:rsidP="00FF6A2C"/>
    <w:p w14:paraId="4662A9FA" w14:textId="2141277A" w:rsidR="00FF6A2C" w:rsidRPr="00E0674B" w:rsidRDefault="00FE1F0F" w:rsidP="45F4358E">
      <w:pPr>
        <w:rPr>
          <w:rFonts w:ascii="Arial" w:hAnsi="Arial" w:cs="Arial"/>
          <w:b/>
          <w:bCs/>
          <w:sz w:val="20"/>
          <w:szCs w:val="20"/>
        </w:rPr>
      </w:pPr>
      <w:r>
        <w:rPr>
          <w:rFonts w:ascii="Arial" w:hAnsi="Arial" w:cs="Arial"/>
          <w:b/>
          <w:bCs/>
          <w:sz w:val="20"/>
          <w:szCs w:val="20"/>
        </w:rPr>
        <w:t>7:30 – 8:</w:t>
      </w:r>
      <w:r w:rsidR="0074009C">
        <w:rPr>
          <w:rFonts w:ascii="Arial" w:hAnsi="Arial" w:cs="Arial"/>
          <w:b/>
          <w:bCs/>
          <w:sz w:val="20"/>
          <w:szCs w:val="20"/>
        </w:rPr>
        <w:t>3</w:t>
      </w:r>
      <w:r>
        <w:rPr>
          <w:rFonts w:ascii="Arial" w:hAnsi="Arial" w:cs="Arial"/>
          <w:b/>
          <w:bCs/>
          <w:sz w:val="20"/>
          <w:szCs w:val="20"/>
        </w:rPr>
        <w:t>0</w:t>
      </w:r>
      <w:r w:rsidR="00FF6A2C" w:rsidRPr="00E0674B">
        <w:rPr>
          <w:rFonts w:ascii="Arial" w:hAnsi="Arial" w:cs="Arial"/>
          <w:b/>
          <w:sz w:val="20"/>
        </w:rPr>
        <w:tab/>
      </w:r>
      <w:r w:rsidR="00FF6A2C" w:rsidRPr="45F4358E">
        <w:rPr>
          <w:rFonts w:ascii="Arial" w:hAnsi="Arial" w:cs="Arial"/>
          <w:b/>
          <w:bCs/>
          <w:sz w:val="20"/>
          <w:szCs w:val="20"/>
        </w:rPr>
        <w:t>Registration located outside of meeting rooms</w:t>
      </w:r>
    </w:p>
    <w:p w14:paraId="0E27B00A" w14:textId="77777777" w:rsidR="00FF6A2C" w:rsidRPr="00E0674B" w:rsidRDefault="00FF6A2C" w:rsidP="00FF6A2C">
      <w:pPr>
        <w:pStyle w:val="Heading3"/>
        <w:tabs>
          <w:tab w:val="left" w:pos="1440"/>
        </w:tabs>
        <w:jc w:val="left"/>
        <w:rPr>
          <w:rFonts w:ascii="Arial" w:hAnsi="Arial" w:cs="Arial"/>
          <w:sz w:val="20"/>
        </w:rPr>
      </w:pPr>
      <w:r w:rsidRPr="00E0674B">
        <w:rPr>
          <w:rFonts w:ascii="Arial" w:hAnsi="Arial" w:cs="Arial"/>
          <w:sz w:val="20"/>
        </w:rPr>
        <w:tab/>
      </w:r>
    </w:p>
    <w:p w14:paraId="34B4F999" w14:textId="7A57F961" w:rsidR="00FF6A2C" w:rsidRDefault="00FE1F0F" w:rsidP="45F4358E">
      <w:pPr>
        <w:tabs>
          <w:tab w:val="left" w:pos="1440"/>
        </w:tabs>
        <w:rPr>
          <w:rFonts w:ascii="Arial" w:hAnsi="Arial" w:cs="Arial"/>
          <w:b/>
          <w:bCs/>
          <w:sz w:val="20"/>
          <w:szCs w:val="20"/>
        </w:rPr>
      </w:pPr>
      <w:r>
        <w:rPr>
          <w:rFonts w:ascii="Arial" w:hAnsi="Arial" w:cs="Arial"/>
          <w:b/>
          <w:bCs/>
          <w:sz w:val="20"/>
          <w:szCs w:val="20"/>
        </w:rPr>
        <w:t>8:</w:t>
      </w:r>
      <w:r w:rsidR="009830CE">
        <w:rPr>
          <w:rFonts w:ascii="Arial" w:hAnsi="Arial" w:cs="Arial"/>
          <w:b/>
          <w:bCs/>
          <w:sz w:val="20"/>
          <w:szCs w:val="20"/>
        </w:rPr>
        <w:t>3</w:t>
      </w:r>
      <w:r w:rsidR="001F680F">
        <w:rPr>
          <w:rFonts w:ascii="Arial" w:hAnsi="Arial" w:cs="Arial"/>
          <w:b/>
          <w:bCs/>
          <w:sz w:val="20"/>
          <w:szCs w:val="20"/>
        </w:rPr>
        <w:t>0 – 11:</w:t>
      </w:r>
      <w:r w:rsidR="00202FA4">
        <w:rPr>
          <w:rFonts w:ascii="Arial" w:hAnsi="Arial" w:cs="Arial"/>
          <w:b/>
          <w:bCs/>
          <w:sz w:val="20"/>
          <w:szCs w:val="20"/>
        </w:rPr>
        <w:t>30</w:t>
      </w:r>
      <w:r w:rsidR="00FF6A2C" w:rsidRPr="00E0674B">
        <w:rPr>
          <w:rFonts w:ascii="Arial" w:hAnsi="Arial" w:cs="Arial"/>
          <w:b/>
          <w:sz w:val="20"/>
        </w:rPr>
        <w:tab/>
      </w:r>
      <w:r w:rsidR="00FF6A2C" w:rsidRPr="45F4358E">
        <w:rPr>
          <w:rFonts w:ascii="Arial" w:hAnsi="Arial" w:cs="Arial"/>
          <w:b/>
          <w:bCs/>
          <w:sz w:val="20"/>
          <w:szCs w:val="20"/>
        </w:rPr>
        <w:t>AM Session</w:t>
      </w:r>
    </w:p>
    <w:p w14:paraId="148AAF06" w14:textId="0033E739" w:rsidR="009830CE" w:rsidRDefault="009830CE" w:rsidP="45F4358E">
      <w:pPr>
        <w:tabs>
          <w:tab w:val="left" w:pos="1440"/>
        </w:tabs>
        <w:rPr>
          <w:rFonts w:ascii="Arial" w:hAnsi="Arial" w:cs="Arial"/>
          <w:b/>
          <w:bCs/>
          <w:sz w:val="20"/>
          <w:szCs w:val="20"/>
        </w:rPr>
      </w:pPr>
      <w:r>
        <w:rPr>
          <w:rFonts w:ascii="Arial" w:hAnsi="Arial" w:cs="Arial"/>
          <w:b/>
          <w:bCs/>
          <w:sz w:val="20"/>
          <w:szCs w:val="20"/>
        </w:rPr>
        <w:tab/>
      </w:r>
    </w:p>
    <w:p w14:paraId="597B257F" w14:textId="4E33B082" w:rsidR="00FF6A2C" w:rsidRDefault="00D75922" w:rsidP="7CBD81CE">
      <w:pPr>
        <w:numPr>
          <w:ilvl w:val="0"/>
          <w:numId w:val="5"/>
        </w:numPr>
        <w:tabs>
          <w:tab w:val="left" w:pos="1440"/>
          <w:tab w:val="left" w:pos="1800"/>
        </w:tabs>
        <w:rPr>
          <w:rFonts w:ascii="Arial" w:hAnsi="Arial" w:cs="Arial"/>
          <w:b/>
          <w:bCs/>
          <w:sz w:val="20"/>
          <w:szCs w:val="20"/>
        </w:rPr>
      </w:pPr>
      <w:r>
        <w:rPr>
          <w:rFonts w:ascii="Arial" w:hAnsi="Arial" w:cs="Arial"/>
          <w:b/>
          <w:bCs/>
          <w:sz w:val="20"/>
          <w:szCs w:val="20"/>
        </w:rPr>
        <w:t>Case Study: Highs and Lows of Working in an IRL</w:t>
      </w:r>
    </w:p>
    <w:p w14:paraId="0B445F4A" w14:textId="606C9A6F" w:rsidR="009830CE" w:rsidRPr="009830CE" w:rsidRDefault="00D75922" w:rsidP="009830CE">
      <w:pPr>
        <w:numPr>
          <w:ilvl w:val="1"/>
          <w:numId w:val="5"/>
        </w:numPr>
        <w:tabs>
          <w:tab w:val="left" w:pos="1440"/>
          <w:tab w:val="left" w:pos="1800"/>
        </w:tabs>
        <w:rPr>
          <w:rFonts w:ascii="Arial" w:hAnsi="Arial" w:cs="Arial"/>
          <w:b/>
          <w:bCs/>
          <w:sz w:val="20"/>
          <w:szCs w:val="20"/>
        </w:rPr>
      </w:pPr>
      <w:r>
        <w:rPr>
          <w:rFonts w:ascii="Arial" w:hAnsi="Arial" w:cs="Arial"/>
          <w:sz w:val="18"/>
          <w:szCs w:val="18"/>
        </w:rPr>
        <w:t>Pam Hawkins, American Red Cross IRL-St. Louis</w:t>
      </w:r>
    </w:p>
    <w:p w14:paraId="2F736F88" w14:textId="357DB581" w:rsidR="00FF6A2C" w:rsidRDefault="00D75922" w:rsidP="7CBD81CE">
      <w:pPr>
        <w:numPr>
          <w:ilvl w:val="0"/>
          <w:numId w:val="1"/>
        </w:numPr>
        <w:tabs>
          <w:tab w:val="left" w:pos="1440"/>
        </w:tabs>
        <w:rPr>
          <w:rFonts w:ascii="Arial" w:hAnsi="Arial" w:cs="Arial"/>
          <w:b/>
          <w:bCs/>
          <w:sz w:val="20"/>
          <w:szCs w:val="20"/>
        </w:rPr>
      </w:pPr>
      <w:r>
        <w:rPr>
          <w:rFonts w:ascii="Arial" w:hAnsi="Arial" w:cs="Arial"/>
          <w:b/>
          <w:bCs/>
          <w:sz w:val="20"/>
          <w:szCs w:val="20"/>
        </w:rPr>
        <w:t>How Do I Support the Platelet Refractory Patient?</w:t>
      </w:r>
    </w:p>
    <w:p w14:paraId="32A8F5EC" w14:textId="5AFDAA96" w:rsidR="00D75922" w:rsidRPr="00202FA4" w:rsidRDefault="00D75922" w:rsidP="00202FA4">
      <w:pPr>
        <w:numPr>
          <w:ilvl w:val="1"/>
          <w:numId w:val="1"/>
        </w:numPr>
        <w:tabs>
          <w:tab w:val="left" w:pos="1440"/>
        </w:tabs>
        <w:rPr>
          <w:rFonts w:ascii="Arial" w:hAnsi="Arial" w:cs="Arial"/>
          <w:sz w:val="18"/>
          <w:szCs w:val="18"/>
        </w:rPr>
      </w:pPr>
      <w:r w:rsidRPr="00202FA4">
        <w:rPr>
          <w:rFonts w:ascii="Arial" w:hAnsi="Arial" w:cs="Arial"/>
          <w:sz w:val="18"/>
          <w:szCs w:val="18"/>
        </w:rPr>
        <w:t>Dr. Justin Kreuter, Mayo Clinic</w:t>
      </w:r>
      <w:r w:rsidRPr="00202FA4">
        <w:rPr>
          <w:rFonts w:ascii="Arial" w:hAnsi="Arial" w:cs="Arial"/>
          <w:b/>
          <w:bCs/>
          <w:sz w:val="20"/>
          <w:szCs w:val="20"/>
        </w:rPr>
        <w:t xml:space="preserve">      </w:t>
      </w:r>
    </w:p>
    <w:p w14:paraId="40589805" w14:textId="7D7974DC" w:rsidR="00C147FE" w:rsidRDefault="00D75922" w:rsidP="7CBD81CE">
      <w:pPr>
        <w:numPr>
          <w:ilvl w:val="0"/>
          <w:numId w:val="1"/>
        </w:numPr>
        <w:tabs>
          <w:tab w:val="left" w:pos="1440"/>
        </w:tabs>
        <w:rPr>
          <w:rFonts w:ascii="Arial" w:hAnsi="Arial" w:cs="Arial"/>
          <w:b/>
          <w:bCs/>
          <w:sz w:val="20"/>
          <w:szCs w:val="20"/>
        </w:rPr>
      </w:pPr>
      <w:r>
        <w:rPr>
          <w:rFonts w:ascii="Arial" w:hAnsi="Arial" w:cs="Arial"/>
          <w:b/>
          <w:bCs/>
          <w:sz w:val="20"/>
          <w:szCs w:val="20"/>
        </w:rPr>
        <w:t>Case Study: Family Ties-A Platelet Story</w:t>
      </w:r>
    </w:p>
    <w:p w14:paraId="60218C8C" w14:textId="37076B88" w:rsidR="00202FA4" w:rsidRPr="00202FA4" w:rsidRDefault="005057E9" w:rsidP="00202FA4">
      <w:pPr>
        <w:numPr>
          <w:ilvl w:val="1"/>
          <w:numId w:val="1"/>
        </w:numPr>
        <w:tabs>
          <w:tab w:val="left" w:pos="1440"/>
        </w:tabs>
        <w:rPr>
          <w:rFonts w:ascii="Arial" w:hAnsi="Arial" w:cs="Arial"/>
          <w:sz w:val="18"/>
          <w:szCs w:val="18"/>
        </w:rPr>
      </w:pPr>
      <w:bookmarkStart w:id="1" w:name="_Hlk1313140"/>
      <w:r>
        <w:rPr>
          <w:rFonts w:ascii="Arial" w:hAnsi="Arial" w:cs="Arial"/>
          <w:sz w:val="18"/>
          <w:szCs w:val="18"/>
        </w:rPr>
        <w:t>Gina Folk, Community Blood Center</w:t>
      </w:r>
      <w:r w:rsidR="002D100E">
        <w:rPr>
          <w:rFonts w:ascii="Arial" w:hAnsi="Arial" w:cs="Arial"/>
          <w:sz w:val="18"/>
          <w:szCs w:val="18"/>
        </w:rPr>
        <w:t xml:space="preserve"> of </w:t>
      </w:r>
      <w:r w:rsidR="0070725B">
        <w:rPr>
          <w:rFonts w:ascii="Arial" w:hAnsi="Arial" w:cs="Arial"/>
          <w:sz w:val="18"/>
          <w:szCs w:val="18"/>
        </w:rPr>
        <w:t xml:space="preserve">Greater </w:t>
      </w:r>
      <w:r w:rsidR="002D100E">
        <w:rPr>
          <w:rFonts w:ascii="Arial" w:hAnsi="Arial" w:cs="Arial"/>
          <w:sz w:val="18"/>
          <w:szCs w:val="18"/>
        </w:rPr>
        <w:t>Kansas City</w:t>
      </w:r>
      <w:r>
        <w:rPr>
          <w:rFonts w:ascii="Arial" w:hAnsi="Arial" w:cs="Arial"/>
          <w:sz w:val="18"/>
          <w:szCs w:val="18"/>
        </w:rPr>
        <w:t xml:space="preserve"> IRL </w:t>
      </w:r>
    </w:p>
    <w:bookmarkEnd w:id="1"/>
    <w:p w14:paraId="6B3575E5" w14:textId="1BE9947A" w:rsidR="00FF6A2C" w:rsidRPr="00117486" w:rsidRDefault="00525B01" w:rsidP="00117486">
      <w:pPr>
        <w:numPr>
          <w:ilvl w:val="0"/>
          <w:numId w:val="1"/>
        </w:numPr>
        <w:tabs>
          <w:tab w:val="left" w:pos="1440"/>
        </w:tabs>
        <w:rPr>
          <w:rFonts w:ascii="Arial" w:hAnsi="Arial" w:cs="Arial"/>
          <w:b/>
          <w:bCs/>
          <w:sz w:val="20"/>
          <w:szCs w:val="20"/>
        </w:rPr>
      </w:pPr>
      <w:r>
        <w:rPr>
          <w:rFonts w:ascii="Arial" w:hAnsi="Arial" w:cs="Arial"/>
          <w:b/>
          <w:bCs/>
          <w:sz w:val="20"/>
          <w:szCs w:val="20"/>
        </w:rPr>
        <w:t>Preoperative Anemia Management</w:t>
      </w:r>
    </w:p>
    <w:p w14:paraId="60061E4C" w14:textId="24F870EC" w:rsidR="00FF6A2C" w:rsidRPr="00B41E79" w:rsidRDefault="00525B01" w:rsidP="00FF6A2C">
      <w:pPr>
        <w:numPr>
          <w:ilvl w:val="1"/>
          <w:numId w:val="1"/>
        </w:numPr>
        <w:rPr>
          <w:rFonts w:ascii="Arial" w:hAnsi="Arial" w:cs="Arial"/>
          <w:sz w:val="18"/>
          <w:szCs w:val="18"/>
        </w:rPr>
      </w:pPr>
      <w:r>
        <w:rPr>
          <w:rFonts w:ascii="Arial" w:hAnsi="Arial" w:cs="Arial"/>
          <w:sz w:val="18"/>
          <w:szCs w:val="18"/>
        </w:rPr>
        <w:t>Deborah Tolich</w:t>
      </w:r>
      <w:r w:rsidR="005057E9">
        <w:rPr>
          <w:rFonts w:ascii="Arial" w:hAnsi="Arial" w:cs="Arial"/>
          <w:sz w:val="18"/>
          <w:szCs w:val="18"/>
        </w:rPr>
        <w:t xml:space="preserve">, </w:t>
      </w:r>
      <w:r>
        <w:rPr>
          <w:rFonts w:ascii="Arial" w:hAnsi="Arial" w:cs="Arial"/>
          <w:sz w:val="18"/>
          <w:szCs w:val="18"/>
        </w:rPr>
        <w:t>Cleveland Clinical Health System</w:t>
      </w:r>
      <w:bookmarkStart w:id="2" w:name="_GoBack"/>
      <w:bookmarkEnd w:id="2"/>
    </w:p>
    <w:p w14:paraId="0368EDB6" w14:textId="77777777" w:rsidR="00FE1F0F" w:rsidRPr="00E0674B" w:rsidRDefault="00FE1F0F" w:rsidP="00FF6A2C">
      <w:pPr>
        <w:tabs>
          <w:tab w:val="left" w:pos="1440"/>
        </w:tabs>
        <w:rPr>
          <w:rFonts w:ascii="Arial" w:hAnsi="Arial" w:cs="Arial"/>
          <w:sz w:val="20"/>
        </w:rPr>
      </w:pPr>
    </w:p>
    <w:p w14:paraId="64220D1C" w14:textId="2B1DA4D0" w:rsidR="00FF6A2C" w:rsidRPr="00E0674B" w:rsidRDefault="001F680F" w:rsidP="45F4358E">
      <w:pPr>
        <w:tabs>
          <w:tab w:val="left" w:pos="1440"/>
        </w:tabs>
        <w:rPr>
          <w:rFonts w:ascii="Arial" w:hAnsi="Arial" w:cs="Arial"/>
          <w:sz w:val="20"/>
          <w:szCs w:val="20"/>
        </w:rPr>
      </w:pPr>
      <w:r>
        <w:rPr>
          <w:rFonts w:ascii="Arial" w:hAnsi="Arial" w:cs="Arial"/>
          <w:b/>
          <w:bCs/>
          <w:sz w:val="20"/>
          <w:szCs w:val="20"/>
        </w:rPr>
        <w:t>11:</w:t>
      </w:r>
      <w:r w:rsidR="00202FA4">
        <w:rPr>
          <w:rFonts w:ascii="Arial" w:hAnsi="Arial" w:cs="Arial"/>
          <w:b/>
          <w:bCs/>
          <w:sz w:val="20"/>
          <w:szCs w:val="20"/>
        </w:rPr>
        <w:t>30</w:t>
      </w:r>
      <w:r>
        <w:rPr>
          <w:rFonts w:ascii="Arial" w:hAnsi="Arial" w:cs="Arial"/>
          <w:b/>
          <w:bCs/>
          <w:sz w:val="20"/>
          <w:szCs w:val="20"/>
        </w:rPr>
        <w:t xml:space="preserve"> – 1:00</w:t>
      </w:r>
      <w:r w:rsidR="00FF6A2C" w:rsidRPr="00E0674B">
        <w:rPr>
          <w:rFonts w:ascii="Arial" w:hAnsi="Arial" w:cs="Arial"/>
          <w:sz w:val="20"/>
        </w:rPr>
        <w:tab/>
      </w:r>
      <w:r w:rsidR="00FF6A2C" w:rsidRPr="45F4358E">
        <w:rPr>
          <w:rFonts w:ascii="Arial" w:hAnsi="Arial" w:cs="Arial"/>
          <w:b/>
          <w:bCs/>
          <w:sz w:val="20"/>
          <w:szCs w:val="20"/>
        </w:rPr>
        <w:t>Lunch and Opening of Vendor Exhibits</w:t>
      </w:r>
    </w:p>
    <w:p w14:paraId="2F0DDD35" w14:textId="77777777" w:rsidR="00FF6A2C" w:rsidRPr="00E0674B" w:rsidRDefault="00FF6A2C" w:rsidP="00FF6A2C">
      <w:pPr>
        <w:tabs>
          <w:tab w:val="left" w:pos="1440"/>
        </w:tabs>
        <w:rPr>
          <w:rFonts w:ascii="Arial" w:hAnsi="Arial" w:cs="Arial"/>
          <w:sz w:val="20"/>
        </w:rPr>
      </w:pPr>
      <w:r w:rsidRPr="00E0674B">
        <w:rPr>
          <w:rFonts w:ascii="Arial" w:hAnsi="Arial" w:cs="Arial"/>
          <w:sz w:val="20"/>
        </w:rPr>
        <w:t xml:space="preserve">          </w:t>
      </w:r>
    </w:p>
    <w:p w14:paraId="015BA51B" w14:textId="36D3F785" w:rsidR="00FF6A2C" w:rsidRDefault="001F680F" w:rsidP="45F4358E">
      <w:pPr>
        <w:tabs>
          <w:tab w:val="left" w:pos="1440"/>
        </w:tabs>
        <w:rPr>
          <w:rFonts w:ascii="Arial" w:hAnsi="Arial" w:cs="Arial"/>
          <w:b/>
          <w:bCs/>
          <w:sz w:val="20"/>
          <w:szCs w:val="20"/>
        </w:rPr>
      </w:pPr>
      <w:r>
        <w:rPr>
          <w:rFonts w:ascii="Arial" w:hAnsi="Arial" w:cs="Arial"/>
          <w:b/>
          <w:bCs/>
          <w:sz w:val="20"/>
          <w:szCs w:val="20"/>
        </w:rPr>
        <w:t>1:00</w:t>
      </w:r>
      <w:r w:rsidR="00FF6A2C" w:rsidRPr="45F4358E">
        <w:rPr>
          <w:rFonts w:ascii="Arial" w:hAnsi="Arial" w:cs="Arial"/>
          <w:b/>
          <w:bCs/>
          <w:sz w:val="20"/>
          <w:szCs w:val="20"/>
        </w:rPr>
        <w:t xml:space="preserve"> </w:t>
      </w:r>
      <w:r>
        <w:rPr>
          <w:rFonts w:ascii="Arial" w:hAnsi="Arial" w:cs="Arial"/>
          <w:b/>
          <w:bCs/>
          <w:sz w:val="20"/>
          <w:szCs w:val="20"/>
        </w:rPr>
        <w:t>– 4:</w:t>
      </w:r>
      <w:r w:rsidR="00202FA4">
        <w:rPr>
          <w:rFonts w:ascii="Arial" w:hAnsi="Arial" w:cs="Arial"/>
          <w:b/>
          <w:bCs/>
          <w:sz w:val="20"/>
          <w:szCs w:val="20"/>
        </w:rPr>
        <w:t>00</w:t>
      </w:r>
      <w:r w:rsidR="00FF6A2C" w:rsidRPr="00E0674B">
        <w:rPr>
          <w:rFonts w:ascii="Arial" w:hAnsi="Arial" w:cs="Arial"/>
          <w:sz w:val="20"/>
        </w:rPr>
        <w:tab/>
      </w:r>
      <w:r w:rsidR="00FF6A2C" w:rsidRPr="45F4358E">
        <w:rPr>
          <w:rFonts w:ascii="Arial" w:hAnsi="Arial" w:cs="Arial"/>
          <w:b/>
          <w:bCs/>
          <w:sz w:val="20"/>
          <w:szCs w:val="20"/>
        </w:rPr>
        <w:t>PM Session</w:t>
      </w:r>
    </w:p>
    <w:p w14:paraId="7CDAFB9C" w14:textId="14A1E845" w:rsidR="00FF6A2C" w:rsidRDefault="7CBD81CE" w:rsidP="7CBD81CE">
      <w:pPr>
        <w:numPr>
          <w:ilvl w:val="0"/>
          <w:numId w:val="2"/>
        </w:numPr>
        <w:tabs>
          <w:tab w:val="left" w:pos="1440"/>
        </w:tabs>
        <w:rPr>
          <w:rFonts w:ascii="Arial" w:hAnsi="Arial" w:cs="Arial"/>
          <w:b/>
          <w:bCs/>
          <w:sz w:val="20"/>
          <w:szCs w:val="20"/>
        </w:rPr>
      </w:pPr>
      <w:r w:rsidRPr="7CBD81CE">
        <w:rPr>
          <w:rFonts w:ascii="Arial" w:hAnsi="Arial" w:cs="Arial"/>
          <w:b/>
          <w:bCs/>
          <w:sz w:val="20"/>
          <w:szCs w:val="20"/>
        </w:rPr>
        <w:t xml:space="preserve">Case Study: </w:t>
      </w:r>
      <w:r w:rsidR="002F0F99">
        <w:rPr>
          <w:rFonts w:ascii="Arial" w:hAnsi="Arial" w:cs="Arial"/>
          <w:b/>
          <w:bCs/>
          <w:sz w:val="20"/>
          <w:szCs w:val="20"/>
        </w:rPr>
        <w:t>Show Me the Rh46 Negative Units</w:t>
      </w:r>
    </w:p>
    <w:p w14:paraId="7160FB05" w14:textId="5561BC1E" w:rsidR="00FF6A2C" w:rsidRPr="00DC6366" w:rsidRDefault="002F0F99" w:rsidP="7CBD81CE">
      <w:pPr>
        <w:numPr>
          <w:ilvl w:val="1"/>
          <w:numId w:val="2"/>
        </w:numPr>
        <w:tabs>
          <w:tab w:val="left" w:pos="1440"/>
        </w:tabs>
        <w:rPr>
          <w:rFonts w:ascii="Arial" w:hAnsi="Arial" w:cs="Arial"/>
          <w:sz w:val="18"/>
          <w:szCs w:val="18"/>
        </w:rPr>
      </w:pPr>
      <w:r>
        <w:rPr>
          <w:rFonts w:ascii="Arial" w:hAnsi="Arial" w:cs="Arial"/>
          <w:sz w:val="18"/>
          <w:szCs w:val="18"/>
        </w:rPr>
        <w:t>Shay Jones, Community Blood Center</w:t>
      </w:r>
      <w:r w:rsidR="002D100E">
        <w:rPr>
          <w:rFonts w:ascii="Arial" w:hAnsi="Arial" w:cs="Arial"/>
          <w:sz w:val="18"/>
          <w:szCs w:val="18"/>
        </w:rPr>
        <w:t xml:space="preserve"> of </w:t>
      </w:r>
      <w:r w:rsidR="0070725B">
        <w:rPr>
          <w:rFonts w:ascii="Arial" w:hAnsi="Arial" w:cs="Arial"/>
          <w:sz w:val="18"/>
          <w:szCs w:val="18"/>
        </w:rPr>
        <w:t xml:space="preserve">Greater </w:t>
      </w:r>
      <w:r w:rsidR="002D100E">
        <w:rPr>
          <w:rFonts w:ascii="Arial" w:hAnsi="Arial" w:cs="Arial"/>
          <w:sz w:val="18"/>
          <w:szCs w:val="18"/>
        </w:rPr>
        <w:t>Kansas City</w:t>
      </w:r>
      <w:r>
        <w:rPr>
          <w:rFonts w:ascii="Arial" w:hAnsi="Arial" w:cs="Arial"/>
          <w:sz w:val="18"/>
          <w:szCs w:val="18"/>
        </w:rPr>
        <w:t xml:space="preserve"> IRL</w:t>
      </w:r>
    </w:p>
    <w:p w14:paraId="4DC7CD68" w14:textId="2BE5906E" w:rsidR="00FF6A2C" w:rsidRDefault="008A2D4B" w:rsidP="7CBD81CE">
      <w:pPr>
        <w:numPr>
          <w:ilvl w:val="0"/>
          <w:numId w:val="2"/>
        </w:numPr>
        <w:tabs>
          <w:tab w:val="left" w:pos="1440"/>
        </w:tabs>
        <w:rPr>
          <w:rFonts w:ascii="Arial" w:hAnsi="Arial" w:cs="Arial"/>
          <w:b/>
          <w:bCs/>
          <w:sz w:val="20"/>
          <w:szCs w:val="20"/>
        </w:rPr>
      </w:pPr>
      <w:r>
        <w:rPr>
          <w:rFonts w:ascii="Arial" w:hAnsi="Arial" w:cs="Arial"/>
          <w:b/>
          <w:bCs/>
          <w:sz w:val="20"/>
          <w:szCs w:val="20"/>
        </w:rPr>
        <w:t>Creating Customized Red Cell Reagents from iPSC Cells</w:t>
      </w:r>
    </w:p>
    <w:p w14:paraId="3752666D" w14:textId="6E9399B1" w:rsidR="00FF6A2C" w:rsidRPr="00DC6366" w:rsidRDefault="008A2D4B" w:rsidP="7CBD81CE">
      <w:pPr>
        <w:numPr>
          <w:ilvl w:val="1"/>
          <w:numId w:val="2"/>
        </w:numPr>
        <w:tabs>
          <w:tab w:val="left" w:pos="1440"/>
        </w:tabs>
        <w:rPr>
          <w:rFonts w:ascii="Arial" w:hAnsi="Arial" w:cs="Arial"/>
          <w:sz w:val="18"/>
          <w:szCs w:val="18"/>
        </w:rPr>
      </w:pPr>
      <w:r>
        <w:rPr>
          <w:rFonts w:ascii="Arial" w:hAnsi="Arial" w:cs="Arial"/>
          <w:sz w:val="18"/>
          <w:szCs w:val="18"/>
        </w:rPr>
        <w:t>Dr. Connie Westhoff, New York Blood Center</w:t>
      </w:r>
    </w:p>
    <w:p w14:paraId="6F8EADE8" w14:textId="56397889" w:rsidR="0090515E" w:rsidRPr="00DC6366" w:rsidRDefault="7CBD81CE" w:rsidP="7CBD81CE">
      <w:pPr>
        <w:numPr>
          <w:ilvl w:val="0"/>
          <w:numId w:val="2"/>
        </w:numPr>
        <w:tabs>
          <w:tab w:val="left" w:pos="1440"/>
        </w:tabs>
        <w:rPr>
          <w:rFonts w:ascii="Arial" w:hAnsi="Arial" w:cs="Arial"/>
          <w:sz w:val="18"/>
          <w:szCs w:val="18"/>
        </w:rPr>
      </w:pPr>
      <w:r w:rsidRPr="7CBD81CE">
        <w:rPr>
          <w:rFonts w:ascii="Arial" w:hAnsi="Arial" w:cs="Arial"/>
          <w:b/>
          <w:bCs/>
          <w:sz w:val="20"/>
          <w:szCs w:val="20"/>
        </w:rPr>
        <w:t xml:space="preserve">Case </w:t>
      </w:r>
      <w:r w:rsidR="001F680F">
        <w:rPr>
          <w:rFonts w:ascii="Arial" w:hAnsi="Arial" w:cs="Arial"/>
          <w:b/>
          <w:bCs/>
          <w:sz w:val="20"/>
          <w:szCs w:val="20"/>
        </w:rPr>
        <w:t>Study</w:t>
      </w:r>
      <w:r w:rsidR="008A2D4B">
        <w:rPr>
          <w:rFonts w:ascii="Arial" w:hAnsi="Arial" w:cs="Arial"/>
          <w:b/>
          <w:bCs/>
          <w:sz w:val="20"/>
          <w:szCs w:val="20"/>
        </w:rPr>
        <w:t>:</w:t>
      </w:r>
      <w:r w:rsidR="00251768">
        <w:rPr>
          <w:rFonts w:ascii="Arial" w:hAnsi="Arial" w:cs="Arial"/>
          <w:b/>
          <w:bCs/>
          <w:sz w:val="20"/>
          <w:szCs w:val="20"/>
        </w:rPr>
        <w:t xml:space="preserve"> TBD</w:t>
      </w:r>
    </w:p>
    <w:p w14:paraId="71FB12C1" w14:textId="6D2C00C5" w:rsidR="00FF6A2C" w:rsidRPr="00DC6366" w:rsidRDefault="008A2D4B" w:rsidP="7CBD81CE">
      <w:pPr>
        <w:numPr>
          <w:ilvl w:val="1"/>
          <w:numId w:val="2"/>
        </w:numPr>
        <w:tabs>
          <w:tab w:val="left" w:pos="1440"/>
        </w:tabs>
        <w:rPr>
          <w:rFonts w:ascii="Arial" w:hAnsi="Arial" w:cs="Arial"/>
          <w:sz w:val="18"/>
          <w:szCs w:val="18"/>
        </w:rPr>
      </w:pPr>
      <w:r>
        <w:rPr>
          <w:rFonts w:ascii="Arial" w:hAnsi="Arial" w:cs="Arial"/>
          <w:sz w:val="18"/>
          <w:szCs w:val="18"/>
        </w:rPr>
        <w:t>Irene Calvin, Children’s Mercy Hospital</w:t>
      </w:r>
    </w:p>
    <w:p w14:paraId="0594C8C1" w14:textId="7854F689" w:rsidR="00FF6A2C" w:rsidRDefault="008A2D4B" w:rsidP="7CBD81CE">
      <w:pPr>
        <w:numPr>
          <w:ilvl w:val="0"/>
          <w:numId w:val="2"/>
        </w:numPr>
        <w:tabs>
          <w:tab w:val="left" w:pos="1440"/>
        </w:tabs>
        <w:rPr>
          <w:rFonts w:ascii="Arial" w:hAnsi="Arial" w:cs="Arial"/>
          <w:b/>
          <w:bCs/>
          <w:sz w:val="20"/>
          <w:szCs w:val="20"/>
        </w:rPr>
      </w:pPr>
      <w:r>
        <w:rPr>
          <w:rFonts w:ascii="Arial" w:hAnsi="Arial" w:cs="Arial"/>
          <w:b/>
          <w:bCs/>
          <w:sz w:val="20"/>
          <w:szCs w:val="20"/>
        </w:rPr>
        <w:t>Prehospital and Hospital Transfusion for Trauma</w:t>
      </w:r>
    </w:p>
    <w:p w14:paraId="05884E33" w14:textId="1A55BEE9" w:rsidR="00B41E79" w:rsidRPr="00B41E79" w:rsidRDefault="45F4358E" w:rsidP="00B41E79">
      <w:pPr>
        <w:numPr>
          <w:ilvl w:val="1"/>
          <w:numId w:val="2"/>
        </w:numPr>
        <w:tabs>
          <w:tab w:val="left" w:pos="1440"/>
        </w:tabs>
        <w:rPr>
          <w:rFonts w:ascii="Arial" w:hAnsi="Arial" w:cs="Arial"/>
          <w:sz w:val="18"/>
          <w:szCs w:val="18"/>
        </w:rPr>
      </w:pPr>
      <w:r w:rsidRPr="45F4358E">
        <w:rPr>
          <w:rFonts w:ascii="Arial" w:hAnsi="Arial" w:cs="Arial"/>
          <w:sz w:val="18"/>
          <w:szCs w:val="18"/>
        </w:rPr>
        <w:t xml:space="preserve">Dr. </w:t>
      </w:r>
      <w:r w:rsidR="008A2D4B">
        <w:rPr>
          <w:rFonts w:ascii="Arial" w:hAnsi="Arial" w:cs="Arial"/>
          <w:sz w:val="18"/>
          <w:szCs w:val="18"/>
        </w:rPr>
        <w:t>Jed Gorlin</w:t>
      </w:r>
      <w:bookmarkStart w:id="3" w:name="_Hlk507408605"/>
      <w:r w:rsidR="002F0F99">
        <w:rPr>
          <w:rFonts w:ascii="Arial" w:hAnsi="Arial" w:cs="Arial"/>
          <w:sz w:val="18"/>
          <w:szCs w:val="18"/>
        </w:rPr>
        <w:t xml:space="preserve">, </w:t>
      </w:r>
      <w:r w:rsidRPr="45F4358E">
        <w:rPr>
          <w:rFonts w:ascii="Arial" w:hAnsi="Arial" w:cs="Arial"/>
          <w:sz w:val="18"/>
          <w:szCs w:val="18"/>
        </w:rPr>
        <w:t xml:space="preserve">Community Blood Center of </w:t>
      </w:r>
      <w:r w:rsidR="008A2D4B">
        <w:rPr>
          <w:rFonts w:ascii="Arial" w:hAnsi="Arial" w:cs="Arial"/>
          <w:sz w:val="18"/>
          <w:szCs w:val="18"/>
        </w:rPr>
        <w:t xml:space="preserve">Greater </w:t>
      </w:r>
      <w:r w:rsidRPr="45F4358E">
        <w:rPr>
          <w:rFonts w:ascii="Arial" w:hAnsi="Arial" w:cs="Arial"/>
          <w:sz w:val="18"/>
          <w:szCs w:val="18"/>
        </w:rPr>
        <w:t>Kansas City</w:t>
      </w:r>
      <w:bookmarkEnd w:id="3"/>
    </w:p>
    <w:p w14:paraId="44EAFD9C" w14:textId="77777777" w:rsidR="00FF6A2C" w:rsidRPr="00E0674B" w:rsidRDefault="00FF6A2C" w:rsidP="00FF6A2C">
      <w:pPr>
        <w:tabs>
          <w:tab w:val="left" w:pos="1440"/>
        </w:tabs>
        <w:rPr>
          <w:rFonts w:ascii="Arial" w:hAnsi="Arial" w:cs="Arial"/>
          <w:sz w:val="20"/>
        </w:rPr>
      </w:pPr>
    </w:p>
    <w:p w14:paraId="6D2C2B4C" w14:textId="455FA431" w:rsidR="00FF6A2C" w:rsidRPr="00E0674B" w:rsidRDefault="7CBD81CE" w:rsidP="7CBD81CE">
      <w:pPr>
        <w:tabs>
          <w:tab w:val="left" w:pos="1440"/>
        </w:tabs>
        <w:rPr>
          <w:rFonts w:ascii="Arial" w:hAnsi="Arial" w:cs="Arial"/>
          <w:b/>
          <w:bCs/>
          <w:sz w:val="20"/>
          <w:szCs w:val="20"/>
        </w:rPr>
      </w:pPr>
      <w:r w:rsidRPr="7CBD81CE">
        <w:rPr>
          <w:b/>
          <w:bCs/>
          <w:sz w:val="20"/>
          <w:szCs w:val="20"/>
        </w:rPr>
        <w:t>4</w:t>
      </w:r>
      <w:r w:rsidR="001F680F">
        <w:rPr>
          <w:rFonts w:ascii="Arial" w:hAnsi="Arial" w:cs="Arial"/>
          <w:b/>
          <w:bCs/>
          <w:sz w:val="20"/>
          <w:szCs w:val="20"/>
        </w:rPr>
        <w:t>:</w:t>
      </w:r>
      <w:r w:rsidR="00202FA4">
        <w:rPr>
          <w:rFonts w:ascii="Arial" w:hAnsi="Arial" w:cs="Arial"/>
          <w:b/>
          <w:bCs/>
          <w:sz w:val="20"/>
          <w:szCs w:val="20"/>
        </w:rPr>
        <w:t>00</w:t>
      </w:r>
      <w:r w:rsidRPr="7CBD81CE">
        <w:rPr>
          <w:rFonts w:ascii="Arial" w:hAnsi="Arial" w:cs="Arial"/>
          <w:b/>
          <w:bCs/>
          <w:sz w:val="20"/>
          <w:szCs w:val="20"/>
        </w:rPr>
        <w:t xml:space="preserve"> – 6:00</w:t>
      </w:r>
      <w:r w:rsidRPr="7CBD81CE">
        <w:rPr>
          <w:rFonts w:ascii="Arial" w:hAnsi="Arial" w:cs="Arial"/>
          <w:sz w:val="20"/>
          <w:szCs w:val="20"/>
        </w:rPr>
        <w:t xml:space="preserve">     </w:t>
      </w:r>
      <w:r w:rsidRPr="00F2497D">
        <w:rPr>
          <w:rFonts w:ascii="Arial" w:hAnsi="Arial" w:cs="Arial"/>
          <w:b/>
          <w:bCs/>
          <w:color w:val="FF0000"/>
          <w:sz w:val="26"/>
          <w:szCs w:val="26"/>
        </w:rPr>
        <w:t>Reception</w:t>
      </w:r>
      <w:r w:rsidRPr="7CBD81CE">
        <w:rPr>
          <w:rFonts w:ascii="Arial" w:hAnsi="Arial" w:cs="Arial"/>
          <w:b/>
          <w:bCs/>
          <w:color w:val="C00000"/>
          <w:sz w:val="28"/>
          <w:szCs w:val="28"/>
        </w:rPr>
        <w:t xml:space="preserve"> </w:t>
      </w:r>
      <w:r w:rsidRPr="7CBD81CE">
        <w:rPr>
          <w:rFonts w:ascii="Arial" w:hAnsi="Arial" w:cs="Arial"/>
          <w:b/>
          <w:bCs/>
          <w:sz w:val="20"/>
          <w:szCs w:val="20"/>
        </w:rPr>
        <w:t>/ Vendor Exhibits</w:t>
      </w:r>
    </w:p>
    <w:p w14:paraId="4B94D5A5" w14:textId="77777777" w:rsidR="00FF6A2C" w:rsidRPr="00E0674B" w:rsidRDefault="00FF6A2C" w:rsidP="00FF6A2C">
      <w:pPr>
        <w:tabs>
          <w:tab w:val="left" w:pos="1440"/>
        </w:tabs>
        <w:rPr>
          <w:rFonts w:ascii="Arial" w:hAnsi="Arial" w:cs="Arial"/>
          <w:b/>
          <w:sz w:val="20"/>
        </w:rPr>
      </w:pPr>
    </w:p>
    <w:p w14:paraId="3DEEC669" w14:textId="77777777" w:rsidR="00FF6A2C" w:rsidRPr="00E0674B" w:rsidRDefault="00FF6A2C" w:rsidP="00FF6A2C">
      <w:pPr>
        <w:tabs>
          <w:tab w:val="left" w:pos="1440"/>
        </w:tabs>
        <w:rPr>
          <w:rFonts w:ascii="Arial" w:hAnsi="Arial" w:cs="Arial"/>
          <w:b/>
          <w:sz w:val="20"/>
        </w:rPr>
      </w:pPr>
    </w:p>
    <w:p w14:paraId="5C7F6114" w14:textId="1AB0E69F" w:rsidR="00FF6A2C" w:rsidRPr="00E0674B" w:rsidRDefault="002659FB" w:rsidP="22986C94">
      <w:pPr>
        <w:pStyle w:val="Heading6"/>
        <w:tabs>
          <w:tab w:val="left" w:pos="1440"/>
        </w:tabs>
        <w:rPr>
          <w:rFonts w:ascii="Arial" w:hAnsi="Arial" w:cs="Arial"/>
          <w:sz w:val="24"/>
          <w:szCs w:val="24"/>
        </w:rPr>
      </w:pPr>
      <w:r>
        <w:rPr>
          <w:rFonts w:ascii="Arial" w:hAnsi="Arial" w:cs="Arial"/>
          <w:sz w:val="24"/>
          <w:szCs w:val="24"/>
        </w:rPr>
        <w:t>WEDNESDAY, APRIL 10, 2019</w:t>
      </w:r>
    </w:p>
    <w:p w14:paraId="3656B9AB" w14:textId="77777777" w:rsidR="00FF6A2C" w:rsidRPr="00E0674B" w:rsidRDefault="00FF6A2C" w:rsidP="00FF6A2C"/>
    <w:p w14:paraId="76956622" w14:textId="77777777" w:rsidR="00FF6A2C" w:rsidRPr="00E0674B" w:rsidRDefault="00FF6A2C" w:rsidP="45F4358E">
      <w:pPr>
        <w:tabs>
          <w:tab w:val="left" w:pos="1440"/>
        </w:tabs>
        <w:rPr>
          <w:rFonts w:ascii="Arial" w:hAnsi="Arial" w:cs="Arial"/>
          <w:b/>
          <w:bCs/>
          <w:sz w:val="20"/>
          <w:szCs w:val="20"/>
        </w:rPr>
      </w:pPr>
      <w:r w:rsidRPr="45F4358E">
        <w:rPr>
          <w:rFonts w:ascii="Arial" w:hAnsi="Arial" w:cs="Arial"/>
          <w:b/>
          <w:bCs/>
          <w:sz w:val="20"/>
          <w:szCs w:val="20"/>
        </w:rPr>
        <w:t>7:30 – 8:30</w:t>
      </w:r>
      <w:r w:rsidRPr="00E0674B">
        <w:rPr>
          <w:rFonts w:ascii="Arial" w:hAnsi="Arial" w:cs="Arial"/>
          <w:sz w:val="20"/>
        </w:rPr>
        <w:tab/>
      </w:r>
      <w:r w:rsidRPr="45F4358E">
        <w:rPr>
          <w:rFonts w:ascii="Arial" w:hAnsi="Arial" w:cs="Arial"/>
          <w:b/>
          <w:bCs/>
          <w:sz w:val="20"/>
          <w:szCs w:val="20"/>
        </w:rPr>
        <w:t>Registration</w:t>
      </w:r>
    </w:p>
    <w:p w14:paraId="45FB0818" w14:textId="77777777" w:rsidR="00FF6A2C" w:rsidRPr="00E0674B" w:rsidRDefault="00FF6A2C" w:rsidP="00FF6A2C">
      <w:pPr>
        <w:tabs>
          <w:tab w:val="left" w:pos="1440"/>
        </w:tabs>
        <w:rPr>
          <w:rFonts w:ascii="Arial" w:hAnsi="Arial" w:cs="Arial"/>
          <w:b/>
          <w:sz w:val="20"/>
        </w:rPr>
      </w:pPr>
    </w:p>
    <w:p w14:paraId="2ABC3639" w14:textId="77777777" w:rsidR="00FF6A2C" w:rsidRDefault="00FF6A2C" w:rsidP="45F4358E">
      <w:pPr>
        <w:tabs>
          <w:tab w:val="left" w:pos="1440"/>
        </w:tabs>
        <w:rPr>
          <w:rFonts w:ascii="Arial" w:hAnsi="Arial" w:cs="Arial"/>
          <w:sz w:val="20"/>
          <w:szCs w:val="20"/>
        </w:rPr>
      </w:pPr>
      <w:r w:rsidRPr="45F4358E">
        <w:rPr>
          <w:rFonts w:ascii="Arial" w:hAnsi="Arial" w:cs="Arial"/>
          <w:b/>
          <w:bCs/>
          <w:sz w:val="20"/>
          <w:szCs w:val="20"/>
        </w:rPr>
        <w:t>8:30 – 11:30</w:t>
      </w:r>
      <w:r w:rsidRPr="45F4358E">
        <w:rPr>
          <w:rFonts w:ascii="Arial" w:hAnsi="Arial" w:cs="Arial"/>
          <w:sz w:val="20"/>
          <w:szCs w:val="20"/>
        </w:rPr>
        <w:t xml:space="preserve"> </w:t>
      </w:r>
      <w:r w:rsidRPr="00E0674B">
        <w:rPr>
          <w:rFonts w:ascii="Arial" w:hAnsi="Arial" w:cs="Arial"/>
          <w:sz w:val="20"/>
        </w:rPr>
        <w:tab/>
      </w:r>
      <w:r w:rsidRPr="45F4358E">
        <w:rPr>
          <w:rFonts w:ascii="Arial" w:hAnsi="Arial" w:cs="Arial"/>
          <w:b/>
          <w:bCs/>
          <w:sz w:val="20"/>
          <w:szCs w:val="20"/>
        </w:rPr>
        <w:t>AM Session</w:t>
      </w:r>
      <w:r w:rsidRPr="45F4358E">
        <w:rPr>
          <w:rFonts w:ascii="Arial" w:hAnsi="Arial" w:cs="Arial"/>
          <w:sz w:val="20"/>
          <w:szCs w:val="20"/>
        </w:rPr>
        <w:t xml:space="preserve"> </w:t>
      </w:r>
    </w:p>
    <w:p w14:paraId="48105D90" w14:textId="755913AD" w:rsidR="00FF6A2C" w:rsidRDefault="7CBD81CE" w:rsidP="7CBD81CE">
      <w:pPr>
        <w:numPr>
          <w:ilvl w:val="0"/>
          <w:numId w:val="3"/>
        </w:numPr>
        <w:tabs>
          <w:tab w:val="left" w:pos="1440"/>
        </w:tabs>
        <w:rPr>
          <w:rFonts w:ascii="Arial" w:hAnsi="Arial" w:cs="Arial"/>
          <w:b/>
          <w:bCs/>
          <w:sz w:val="20"/>
          <w:szCs w:val="20"/>
        </w:rPr>
      </w:pPr>
      <w:r w:rsidRPr="7CBD81CE">
        <w:rPr>
          <w:rFonts w:ascii="Arial" w:hAnsi="Arial" w:cs="Arial"/>
          <w:b/>
          <w:bCs/>
          <w:sz w:val="20"/>
          <w:szCs w:val="20"/>
        </w:rPr>
        <w:t>Case Study:</w:t>
      </w:r>
      <w:r w:rsidR="00D36D7E">
        <w:rPr>
          <w:rFonts w:ascii="Arial" w:hAnsi="Arial" w:cs="Arial"/>
          <w:b/>
          <w:bCs/>
          <w:sz w:val="20"/>
          <w:szCs w:val="20"/>
        </w:rPr>
        <w:t xml:space="preserve"> </w:t>
      </w:r>
      <w:r w:rsidR="002F0F99">
        <w:rPr>
          <w:rFonts w:ascii="Arial" w:hAnsi="Arial" w:cs="Arial"/>
          <w:b/>
          <w:bCs/>
          <w:sz w:val="20"/>
          <w:szCs w:val="20"/>
        </w:rPr>
        <w:t>Cold Antibody Blues</w:t>
      </w:r>
    </w:p>
    <w:p w14:paraId="77DBB4CF" w14:textId="4107EDCD" w:rsidR="00FF6A2C" w:rsidRPr="00DC6366" w:rsidRDefault="002F0F99" w:rsidP="7CBD81CE">
      <w:pPr>
        <w:numPr>
          <w:ilvl w:val="1"/>
          <w:numId w:val="3"/>
        </w:numPr>
        <w:tabs>
          <w:tab w:val="left" w:pos="1440"/>
        </w:tabs>
        <w:rPr>
          <w:rFonts w:ascii="Arial" w:hAnsi="Arial" w:cs="Arial"/>
          <w:sz w:val="18"/>
          <w:szCs w:val="18"/>
        </w:rPr>
      </w:pPr>
      <w:r>
        <w:rPr>
          <w:rFonts w:ascii="Arial" w:hAnsi="Arial" w:cs="Arial"/>
          <w:sz w:val="18"/>
          <w:szCs w:val="18"/>
        </w:rPr>
        <w:t>Jarrett Pierce, American Red Cross</w:t>
      </w:r>
      <w:r w:rsidR="00C33BF0">
        <w:rPr>
          <w:rFonts w:ascii="Arial" w:hAnsi="Arial" w:cs="Arial"/>
          <w:sz w:val="18"/>
          <w:szCs w:val="18"/>
        </w:rPr>
        <w:t xml:space="preserve"> Wichita</w:t>
      </w:r>
      <w:r>
        <w:rPr>
          <w:rFonts w:ascii="Arial" w:hAnsi="Arial" w:cs="Arial"/>
          <w:sz w:val="18"/>
          <w:szCs w:val="18"/>
        </w:rPr>
        <w:t xml:space="preserve"> IRL</w:t>
      </w:r>
    </w:p>
    <w:p w14:paraId="26550B00" w14:textId="02AD6477" w:rsidR="00FF6A2C" w:rsidRDefault="00C33BF0" w:rsidP="7CBD81CE">
      <w:pPr>
        <w:numPr>
          <w:ilvl w:val="0"/>
          <w:numId w:val="3"/>
        </w:numPr>
        <w:tabs>
          <w:tab w:val="left" w:pos="1440"/>
        </w:tabs>
        <w:rPr>
          <w:rFonts w:ascii="Arial" w:hAnsi="Arial" w:cs="Arial"/>
          <w:b/>
          <w:bCs/>
          <w:sz w:val="20"/>
          <w:szCs w:val="20"/>
        </w:rPr>
      </w:pPr>
      <w:r>
        <w:rPr>
          <w:rFonts w:ascii="Arial" w:hAnsi="Arial" w:cs="Arial"/>
          <w:b/>
          <w:bCs/>
          <w:sz w:val="20"/>
          <w:szCs w:val="20"/>
        </w:rPr>
        <w:t>Using Automated Gel Method for Obstetric Antibody Titers: What’s the New Normal Range?</w:t>
      </w:r>
    </w:p>
    <w:p w14:paraId="41559984" w14:textId="54D65219" w:rsidR="00FF6A2C" w:rsidRPr="007569D6" w:rsidRDefault="45F4358E" w:rsidP="45F4358E">
      <w:pPr>
        <w:numPr>
          <w:ilvl w:val="1"/>
          <w:numId w:val="3"/>
        </w:numPr>
        <w:rPr>
          <w:rFonts w:ascii="Arial" w:hAnsi="Arial" w:cs="Arial"/>
          <w:sz w:val="18"/>
          <w:szCs w:val="18"/>
        </w:rPr>
      </w:pPr>
      <w:r w:rsidRPr="45F4358E">
        <w:rPr>
          <w:rFonts w:ascii="Arial" w:hAnsi="Arial" w:cs="Arial"/>
          <w:sz w:val="18"/>
          <w:szCs w:val="18"/>
        </w:rPr>
        <w:t xml:space="preserve">Dr. </w:t>
      </w:r>
      <w:r w:rsidR="00C33BF0">
        <w:rPr>
          <w:rFonts w:ascii="Arial" w:hAnsi="Arial" w:cs="Arial"/>
          <w:sz w:val="18"/>
          <w:szCs w:val="18"/>
        </w:rPr>
        <w:t>Emily Coberly, University of Missouri</w:t>
      </w:r>
      <w:r w:rsidR="003B3751">
        <w:rPr>
          <w:rFonts w:ascii="Arial" w:hAnsi="Arial" w:cs="Arial"/>
          <w:sz w:val="18"/>
          <w:szCs w:val="18"/>
        </w:rPr>
        <w:t>-Columbia</w:t>
      </w:r>
    </w:p>
    <w:p w14:paraId="44F2BE17" w14:textId="2C0E62CD" w:rsidR="00FF6A2C" w:rsidRPr="00EF0F8C" w:rsidRDefault="001F680F" w:rsidP="7CBD81CE">
      <w:pPr>
        <w:numPr>
          <w:ilvl w:val="0"/>
          <w:numId w:val="3"/>
        </w:numPr>
        <w:tabs>
          <w:tab w:val="left" w:pos="1440"/>
        </w:tabs>
        <w:rPr>
          <w:rFonts w:ascii="Arial" w:hAnsi="Arial" w:cs="Arial"/>
          <w:b/>
          <w:bCs/>
          <w:sz w:val="20"/>
          <w:szCs w:val="20"/>
        </w:rPr>
      </w:pPr>
      <w:r>
        <w:rPr>
          <w:rFonts w:ascii="Arial" w:hAnsi="Arial" w:cs="Arial"/>
          <w:b/>
          <w:bCs/>
          <w:sz w:val="20"/>
          <w:szCs w:val="20"/>
        </w:rPr>
        <w:t>Case Study</w:t>
      </w:r>
      <w:r w:rsidR="00C33BF0">
        <w:rPr>
          <w:rFonts w:ascii="Arial" w:hAnsi="Arial" w:cs="Arial"/>
          <w:b/>
          <w:bCs/>
          <w:sz w:val="20"/>
          <w:szCs w:val="20"/>
        </w:rPr>
        <w:t>:</w:t>
      </w:r>
      <w:r w:rsidR="00251768">
        <w:rPr>
          <w:rFonts w:ascii="Arial" w:hAnsi="Arial" w:cs="Arial"/>
          <w:b/>
          <w:bCs/>
          <w:sz w:val="20"/>
          <w:szCs w:val="20"/>
        </w:rPr>
        <w:t xml:space="preserve"> TBD</w:t>
      </w:r>
      <w:r w:rsidR="00FF6A2C" w:rsidRPr="00EF0F8C">
        <w:rPr>
          <w:rFonts w:ascii="Arial" w:hAnsi="Arial" w:cs="Arial"/>
          <w:b/>
          <w:sz w:val="20"/>
        </w:rPr>
        <w:tab/>
      </w:r>
    </w:p>
    <w:p w14:paraId="4D3FD19C" w14:textId="7A16B90D" w:rsidR="00FF6A2C" w:rsidRPr="007569D6" w:rsidRDefault="00C33BF0" w:rsidP="7CBD81CE">
      <w:pPr>
        <w:numPr>
          <w:ilvl w:val="1"/>
          <w:numId w:val="3"/>
        </w:numPr>
        <w:tabs>
          <w:tab w:val="left" w:pos="1440"/>
        </w:tabs>
        <w:rPr>
          <w:rFonts w:ascii="Arial" w:hAnsi="Arial" w:cs="Arial"/>
          <w:sz w:val="18"/>
          <w:szCs w:val="18"/>
        </w:rPr>
      </w:pPr>
      <w:r>
        <w:rPr>
          <w:rFonts w:ascii="Arial" w:hAnsi="Arial" w:cs="Arial"/>
          <w:sz w:val="18"/>
          <w:szCs w:val="18"/>
        </w:rPr>
        <w:t>Nicholas Yu</w:t>
      </w:r>
      <w:r w:rsidR="7CBD81CE" w:rsidRPr="7CBD81CE">
        <w:rPr>
          <w:rFonts w:ascii="Arial" w:hAnsi="Arial" w:cs="Arial"/>
          <w:sz w:val="18"/>
          <w:szCs w:val="18"/>
        </w:rPr>
        <w:t>, University of Kansas Health System</w:t>
      </w:r>
    </w:p>
    <w:p w14:paraId="2EE0740D" w14:textId="0FA98E81" w:rsidR="00FF6A2C" w:rsidRPr="007569D6" w:rsidRDefault="00C33BF0" w:rsidP="7CBD81CE">
      <w:pPr>
        <w:numPr>
          <w:ilvl w:val="0"/>
          <w:numId w:val="3"/>
        </w:numPr>
        <w:tabs>
          <w:tab w:val="left" w:pos="1440"/>
        </w:tabs>
        <w:rPr>
          <w:rFonts w:ascii="Arial" w:hAnsi="Arial" w:cs="Arial"/>
          <w:b/>
          <w:bCs/>
          <w:sz w:val="20"/>
          <w:szCs w:val="20"/>
        </w:rPr>
      </w:pPr>
      <w:r>
        <w:rPr>
          <w:rFonts w:ascii="Arial" w:hAnsi="Arial" w:cs="Arial"/>
          <w:b/>
          <w:bCs/>
          <w:sz w:val="20"/>
          <w:szCs w:val="20"/>
        </w:rPr>
        <w:t>Platelet Activation Status and Its Impact on Clinical Outcomes</w:t>
      </w:r>
    </w:p>
    <w:p w14:paraId="53DAB414" w14:textId="68B8ABF4" w:rsidR="00FF6A2C" w:rsidRPr="007569D6" w:rsidRDefault="00C33BF0" w:rsidP="7CBD81CE">
      <w:pPr>
        <w:numPr>
          <w:ilvl w:val="1"/>
          <w:numId w:val="3"/>
        </w:numPr>
        <w:tabs>
          <w:tab w:val="left" w:pos="1440"/>
        </w:tabs>
        <w:rPr>
          <w:rFonts w:ascii="Arial" w:hAnsi="Arial" w:cs="Arial"/>
          <w:sz w:val="18"/>
          <w:szCs w:val="18"/>
        </w:rPr>
      </w:pPr>
      <w:r>
        <w:rPr>
          <w:rFonts w:ascii="Arial" w:hAnsi="Arial" w:cs="Arial"/>
          <w:sz w:val="18"/>
          <w:szCs w:val="18"/>
        </w:rPr>
        <w:t>Dr. Elisabeth Mauer-Spurej, University of British Columbia</w:t>
      </w:r>
    </w:p>
    <w:p w14:paraId="049F31CB" w14:textId="77777777" w:rsidR="00FF6A2C" w:rsidRDefault="00FF6A2C" w:rsidP="00FF6A2C">
      <w:pPr>
        <w:tabs>
          <w:tab w:val="left" w:pos="1440"/>
        </w:tabs>
        <w:rPr>
          <w:rFonts w:ascii="Arial" w:hAnsi="Arial" w:cs="Arial"/>
          <w:b/>
          <w:sz w:val="20"/>
        </w:rPr>
      </w:pPr>
    </w:p>
    <w:p w14:paraId="181E62F9" w14:textId="2BBEC823" w:rsidR="00FF6A2C" w:rsidRPr="00DC6366" w:rsidRDefault="00FF6A2C" w:rsidP="45F4358E">
      <w:pPr>
        <w:tabs>
          <w:tab w:val="left" w:pos="1440"/>
        </w:tabs>
        <w:rPr>
          <w:rFonts w:ascii="Arial" w:hAnsi="Arial" w:cs="Arial"/>
          <w:sz w:val="20"/>
          <w:szCs w:val="20"/>
        </w:rPr>
      </w:pPr>
      <w:r w:rsidRPr="45F4358E">
        <w:rPr>
          <w:rFonts w:ascii="Arial" w:hAnsi="Arial" w:cs="Arial"/>
          <w:b/>
          <w:bCs/>
          <w:sz w:val="20"/>
          <w:szCs w:val="20"/>
        </w:rPr>
        <w:t>11:</w:t>
      </w:r>
      <w:r w:rsidR="00202FA4">
        <w:rPr>
          <w:rFonts w:ascii="Arial" w:hAnsi="Arial" w:cs="Arial"/>
          <w:b/>
          <w:bCs/>
          <w:sz w:val="20"/>
          <w:szCs w:val="20"/>
        </w:rPr>
        <w:t>30</w:t>
      </w:r>
      <w:r w:rsidRPr="45F4358E">
        <w:rPr>
          <w:rFonts w:ascii="Arial" w:hAnsi="Arial" w:cs="Arial"/>
          <w:b/>
          <w:bCs/>
          <w:sz w:val="20"/>
          <w:szCs w:val="20"/>
        </w:rPr>
        <w:t>-1:00</w:t>
      </w:r>
      <w:r w:rsidRPr="00E0674B">
        <w:rPr>
          <w:rFonts w:ascii="Arial" w:hAnsi="Arial" w:cs="Arial"/>
          <w:b/>
          <w:sz w:val="20"/>
        </w:rPr>
        <w:tab/>
      </w:r>
      <w:r w:rsidRPr="45F4358E">
        <w:rPr>
          <w:rFonts w:ascii="Arial" w:hAnsi="Arial" w:cs="Arial"/>
          <w:b/>
          <w:bCs/>
          <w:sz w:val="20"/>
          <w:szCs w:val="20"/>
        </w:rPr>
        <w:t xml:space="preserve">Lunch and Vendor Exhibits </w:t>
      </w:r>
    </w:p>
    <w:p w14:paraId="53128261" w14:textId="77777777" w:rsidR="00FF6A2C" w:rsidRPr="00E0674B" w:rsidRDefault="00FF6A2C" w:rsidP="00FF6A2C">
      <w:pPr>
        <w:tabs>
          <w:tab w:val="left" w:pos="1453"/>
          <w:tab w:val="left" w:pos="1800"/>
        </w:tabs>
        <w:rPr>
          <w:rFonts w:ascii="Arial" w:hAnsi="Arial" w:cs="Arial"/>
          <w:b/>
          <w:sz w:val="20"/>
        </w:rPr>
      </w:pPr>
    </w:p>
    <w:p w14:paraId="47F35D73" w14:textId="77777777" w:rsidR="00FF6A2C" w:rsidRPr="00E0674B" w:rsidRDefault="00521F14" w:rsidP="45F4358E">
      <w:pPr>
        <w:tabs>
          <w:tab w:val="left" w:pos="1453"/>
          <w:tab w:val="left" w:pos="1800"/>
        </w:tabs>
        <w:rPr>
          <w:rFonts w:ascii="Arial" w:hAnsi="Arial" w:cs="Arial"/>
          <w:b/>
          <w:bCs/>
          <w:sz w:val="20"/>
          <w:szCs w:val="20"/>
        </w:rPr>
      </w:pPr>
      <w:r w:rsidRPr="45F4358E">
        <w:rPr>
          <w:rFonts w:ascii="Arial" w:hAnsi="Arial" w:cs="Arial"/>
          <w:b/>
          <w:bCs/>
          <w:sz w:val="20"/>
          <w:szCs w:val="20"/>
        </w:rPr>
        <w:t>1:00 -</w:t>
      </w:r>
      <w:r w:rsidR="00FF6A2C" w:rsidRPr="45F4358E">
        <w:rPr>
          <w:rFonts w:ascii="Arial" w:hAnsi="Arial" w:cs="Arial"/>
          <w:b/>
          <w:bCs/>
          <w:sz w:val="20"/>
          <w:szCs w:val="20"/>
        </w:rPr>
        <w:t xml:space="preserve"> 1:15</w:t>
      </w:r>
      <w:r w:rsidR="00FF6A2C" w:rsidRPr="00E0674B">
        <w:rPr>
          <w:rFonts w:ascii="Arial" w:hAnsi="Arial" w:cs="Arial"/>
          <w:b/>
          <w:sz w:val="20"/>
        </w:rPr>
        <w:tab/>
      </w:r>
      <w:r w:rsidR="00FF6A2C" w:rsidRPr="45F4358E">
        <w:rPr>
          <w:rFonts w:ascii="Arial" w:hAnsi="Arial" w:cs="Arial"/>
          <w:b/>
          <w:bCs/>
          <w:sz w:val="20"/>
          <w:szCs w:val="20"/>
        </w:rPr>
        <w:t>HAABB Annual Business Meeting</w:t>
      </w:r>
    </w:p>
    <w:p w14:paraId="62486C05" w14:textId="77777777" w:rsidR="00FF6A2C" w:rsidRPr="00E0674B" w:rsidRDefault="00FF6A2C" w:rsidP="00FF6A2C">
      <w:pPr>
        <w:pStyle w:val="BodyTextIndent"/>
        <w:tabs>
          <w:tab w:val="left" w:pos="1440"/>
        </w:tabs>
        <w:ind w:left="0" w:firstLine="0"/>
        <w:rPr>
          <w:rFonts w:ascii="Arial" w:hAnsi="Arial" w:cs="Arial"/>
          <w:b/>
          <w:sz w:val="20"/>
        </w:rPr>
      </w:pPr>
      <w:r w:rsidRPr="00E0674B">
        <w:rPr>
          <w:rFonts w:ascii="Arial" w:hAnsi="Arial" w:cs="Arial"/>
          <w:b/>
          <w:sz w:val="20"/>
        </w:rPr>
        <w:tab/>
      </w:r>
    </w:p>
    <w:p w14:paraId="4B75D5C2" w14:textId="77777777" w:rsidR="00FF6A2C" w:rsidRDefault="00FF6A2C" w:rsidP="45F4358E">
      <w:pPr>
        <w:tabs>
          <w:tab w:val="left" w:pos="1440"/>
        </w:tabs>
        <w:rPr>
          <w:rFonts w:ascii="Arial" w:hAnsi="Arial" w:cs="Arial"/>
          <w:b/>
          <w:bCs/>
          <w:sz w:val="20"/>
          <w:szCs w:val="20"/>
        </w:rPr>
      </w:pPr>
      <w:r w:rsidRPr="45F4358E">
        <w:rPr>
          <w:rFonts w:ascii="Arial" w:hAnsi="Arial" w:cs="Arial"/>
          <w:b/>
          <w:bCs/>
          <w:sz w:val="20"/>
          <w:szCs w:val="20"/>
        </w:rPr>
        <w:t xml:space="preserve">1:15 – 4:00     </w:t>
      </w:r>
      <w:r w:rsidRPr="00E0674B">
        <w:rPr>
          <w:rFonts w:ascii="Arial" w:hAnsi="Arial" w:cs="Arial"/>
          <w:b/>
          <w:sz w:val="20"/>
        </w:rPr>
        <w:tab/>
      </w:r>
      <w:r w:rsidRPr="45F4358E">
        <w:rPr>
          <w:rFonts w:ascii="Arial" w:hAnsi="Arial" w:cs="Arial"/>
          <w:b/>
          <w:bCs/>
          <w:sz w:val="20"/>
          <w:szCs w:val="20"/>
        </w:rPr>
        <w:t>PM Session</w:t>
      </w:r>
    </w:p>
    <w:p w14:paraId="03C08D7D" w14:textId="3229F345" w:rsidR="00FF6A2C" w:rsidRDefault="7CBD81CE" w:rsidP="00B41E79">
      <w:pPr>
        <w:numPr>
          <w:ilvl w:val="0"/>
          <w:numId w:val="4"/>
        </w:numPr>
        <w:tabs>
          <w:tab w:val="left" w:pos="1440"/>
        </w:tabs>
        <w:rPr>
          <w:rFonts w:ascii="Arial" w:hAnsi="Arial" w:cs="Arial"/>
          <w:b/>
          <w:bCs/>
          <w:sz w:val="20"/>
          <w:szCs w:val="20"/>
        </w:rPr>
      </w:pPr>
      <w:r w:rsidRPr="7CBD81CE">
        <w:rPr>
          <w:rFonts w:ascii="Arial" w:hAnsi="Arial" w:cs="Arial"/>
          <w:b/>
          <w:bCs/>
          <w:sz w:val="20"/>
          <w:szCs w:val="20"/>
        </w:rPr>
        <w:t xml:space="preserve">Case Study: </w:t>
      </w:r>
      <w:r w:rsidR="003B3751">
        <w:rPr>
          <w:rFonts w:ascii="Arial" w:hAnsi="Arial" w:cs="Arial"/>
          <w:b/>
          <w:bCs/>
          <w:sz w:val="20"/>
          <w:szCs w:val="20"/>
        </w:rPr>
        <w:t>PAI 1 Deficiency</w:t>
      </w:r>
    </w:p>
    <w:p w14:paraId="6632FB49" w14:textId="11185BEB" w:rsidR="00B41E79" w:rsidRPr="00DC6366" w:rsidRDefault="003B3751" w:rsidP="00B41E79">
      <w:pPr>
        <w:numPr>
          <w:ilvl w:val="1"/>
          <w:numId w:val="4"/>
        </w:numPr>
        <w:tabs>
          <w:tab w:val="left" w:pos="1440"/>
        </w:tabs>
        <w:rPr>
          <w:rFonts w:ascii="Arial" w:hAnsi="Arial" w:cs="Arial"/>
          <w:sz w:val="18"/>
          <w:szCs w:val="18"/>
        </w:rPr>
      </w:pPr>
      <w:r>
        <w:rPr>
          <w:rFonts w:ascii="Arial" w:hAnsi="Arial" w:cs="Arial"/>
          <w:sz w:val="18"/>
          <w:szCs w:val="18"/>
        </w:rPr>
        <w:t>Jessica Kneib, University of Missouri-Columbia</w:t>
      </w:r>
    </w:p>
    <w:p w14:paraId="78D1281C" w14:textId="552CC1DD" w:rsidR="00FF6A2C" w:rsidRDefault="003C09DE" w:rsidP="7CBD81CE">
      <w:pPr>
        <w:numPr>
          <w:ilvl w:val="0"/>
          <w:numId w:val="4"/>
        </w:numPr>
        <w:tabs>
          <w:tab w:val="left" w:pos="1440"/>
        </w:tabs>
        <w:rPr>
          <w:rFonts w:ascii="Arial" w:hAnsi="Arial" w:cs="Arial"/>
          <w:b/>
          <w:bCs/>
          <w:sz w:val="20"/>
          <w:szCs w:val="20"/>
        </w:rPr>
      </w:pPr>
      <w:r>
        <w:rPr>
          <w:rFonts w:ascii="Arial" w:hAnsi="Arial" w:cs="Arial"/>
          <w:b/>
          <w:bCs/>
          <w:sz w:val="20"/>
          <w:szCs w:val="20"/>
        </w:rPr>
        <w:t xml:space="preserve">Understanding </w:t>
      </w:r>
      <w:r w:rsidR="003B3751">
        <w:rPr>
          <w:rFonts w:ascii="Arial" w:hAnsi="Arial" w:cs="Arial"/>
          <w:b/>
          <w:bCs/>
          <w:sz w:val="20"/>
          <w:szCs w:val="20"/>
        </w:rPr>
        <w:t>ABO Mismatch Hematopoietic Stem Cell Transplants-From Collection to Transfusion</w:t>
      </w:r>
    </w:p>
    <w:p w14:paraId="45D3814B" w14:textId="2404EDF3" w:rsidR="00FF6A2C" w:rsidRPr="007569D6" w:rsidRDefault="45F4358E" w:rsidP="45F4358E">
      <w:pPr>
        <w:numPr>
          <w:ilvl w:val="1"/>
          <w:numId w:val="4"/>
        </w:numPr>
        <w:tabs>
          <w:tab w:val="left" w:pos="1440"/>
        </w:tabs>
        <w:rPr>
          <w:rFonts w:ascii="Arial" w:hAnsi="Arial" w:cs="Arial"/>
          <w:sz w:val="18"/>
          <w:szCs w:val="18"/>
        </w:rPr>
      </w:pPr>
      <w:r w:rsidRPr="45F4358E">
        <w:rPr>
          <w:rFonts w:ascii="Arial" w:hAnsi="Arial" w:cs="Arial"/>
          <w:sz w:val="18"/>
          <w:szCs w:val="18"/>
        </w:rPr>
        <w:t xml:space="preserve">Dr. </w:t>
      </w:r>
      <w:r w:rsidR="003B3751">
        <w:rPr>
          <w:rFonts w:ascii="Arial" w:hAnsi="Arial" w:cs="Arial"/>
          <w:sz w:val="18"/>
          <w:szCs w:val="18"/>
        </w:rPr>
        <w:t>Daniela Hermelin, St. Louis University</w:t>
      </w:r>
    </w:p>
    <w:p w14:paraId="3BFF260F" w14:textId="0FD484CE" w:rsidR="00FF6A2C" w:rsidRPr="007569D6" w:rsidRDefault="00ED3513" w:rsidP="45F4358E">
      <w:pPr>
        <w:numPr>
          <w:ilvl w:val="0"/>
          <w:numId w:val="4"/>
        </w:numPr>
        <w:tabs>
          <w:tab w:val="left" w:pos="1440"/>
        </w:tabs>
        <w:rPr>
          <w:rFonts w:ascii="Arial" w:hAnsi="Arial" w:cs="Arial"/>
          <w:b/>
          <w:bCs/>
          <w:sz w:val="20"/>
          <w:szCs w:val="20"/>
        </w:rPr>
      </w:pPr>
      <w:r>
        <w:rPr>
          <w:rFonts w:ascii="Arial" w:hAnsi="Arial" w:cs="Arial"/>
          <w:b/>
          <w:bCs/>
          <w:sz w:val="20"/>
          <w:szCs w:val="20"/>
        </w:rPr>
        <w:t xml:space="preserve">Case Study: </w:t>
      </w:r>
      <w:r w:rsidR="003B3751">
        <w:rPr>
          <w:rFonts w:ascii="Arial" w:hAnsi="Arial" w:cs="Arial"/>
          <w:b/>
          <w:bCs/>
          <w:sz w:val="20"/>
          <w:szCs w:val="20"/>
        </w:rPr>
        <w:t>Can We Talk</w:t>
      </w:r>
    </w:p>
    <w:p w14:paraId="481951D2" w14:textId="5402DD28" w:rsidR="00FF6A2C" w:rsidRPr="007569D6" w:rsidRDefault="003B3751" w:rsidP="7CBD81CE">
      <w:pPr>
        <w:numPr>
          <w:ilvl w:val="1"/>
          <w:numId w:val="4"/>
        </w:numPr>
        <w:tabs>
          <w:tab w:val="left" w:pos="1440"/>
        </w:tabs>
        <w:rPr>
          <w:rFonts w:ascii="Arial" w:hAnsi="Arial" w:cs="Arial"/>
          <w:sz w:val="18"/>
          <w:szCs w:val="18"/>
        </w:rPr>
      </w:pPr>
      <w:r>
        <w:rPr>
          <w:rFonts w:ascii="Arial" w:hAnsi="Arial" w:cs="Arial"/>
          <w:sz w:val="18"/>
          <w:szCs w:val="18"/>
        </w:rPr>
        <w:t>Peggy Baker, North Kansas City Hospital</w:t>
      </w:r>
    </w:p>
    <w:p w14:paraId="5A8F73E3" w14:textId="467810DB" w:rsidR="00FF6A2C" w:rsidRPr="007569D6" w:rsidRDefault="00C33BF0" w:rsidP="45F4358E">
      <w:pPr>
        <w:numPr>
          <w:ilvl w:val="0"/>
          <w:numId w:val="4"/>
        </w:numPr>
        <w:tabs>
          <w:tab w:val="left" w:pos="1440"/>
        </w:tabs>
        <w:rPr>
          <w:rFonts w:ascii="Arial" w:hAnsi="Arial" w:cs="Arial"/>
          <w:b/>
          <w:bCs/>
          <w:sz w:val="20"/>
          <w:szCs w:val="20"/>
        </w:rPr>
      </w:pPr>
      <w:r>
        <w:rPr>
          <w:rFonts w:ascii="Arial" w:hAnsi="Arial" w:cs="Arial"/>
          <w:b/>
          <w:sz w:val="20"/>
        </w:rPr>
        <w:t>Vascular Access for Apheresis</w:t>
      </w:r>
    </w:p>
    <w:p w14:paraId="570A27FA" w14:textId="429E1AD4" w:rsidR="00FF6A2C" w:rsidRPr="007569D6" w:rsidRDefault="00C33BF0" w:rsidP="45F4358E">
      <w:pPr>
        <w:numPr>
          <w:ilvl w:val="1"/>
          <w:numId w:val="4"/>
        </w:numPr>
        <w:tabs>
          <w:tab w:val="left" w:pos="1440"/>
        </w:tabs>
        <w:rPr>
          <w:rFonts w:ascii="Arial" w:hAnsi="Arial" w:cs="Arial"/>
          <w:sz w:val="18"/>
          <w:szCs w:val="18"/>
        </w:rPr>
      </w:pPr>
      <w:r>
        <w:rPr>
          <w:rFonts w:ascii="Arial" w:hAnsi="Arial" w:cs="Arial"/>
          <w:sz w:val="18"/>
          <w:szCs w:val="18"/>
        </w:rPr>
        <w:t>Dr. Gagan Mathur, Saint Luke’s Health System</w:t>
      </w:r>
    </w:p>
    <w:bookmarkEnd w:id="0"/>
    <w:p w14:paraId="7C3ECB9B" w14:textId="77777777" w:rsidR="00D34E41" w:rsidRDefault="00D34E41" w:rsidP="00D34E41">
      <w:pPr>
        <w:rPr>
          <w:rFonts w:ascii="Trebuchet MS" w:hAnsi="Trebuchet MS"/>
          <w:b/>
          <w:bCs/>
          <w:sz w:val="36"/>
          <w:szCs w:val="36"/>
        </w:rPr>
      </w:pPr>
    </w:p>
    <w:p w14:paraId="73943F6A" w14:textId="150AE8A1" w:rsidR="00FF6A2C" w:rsidRPr="00FF6A2C" w:rsidRDefault="002123B1" w:rsidP="00D34E41">
      <w:pPr>
        <w:ind w:left="720" w:firstLine="720"/>
        <w:rPr>
          <w:rFonts w:ascii="Trebuchet MS" w:hAnsi="Trebuchet MS"/>
          <w:b/>
          <w:bCs/>
          <w:sz w:val="36"/>
          <w:szCs w:val="36"/>
        </w:rPr>
      </w:pPr>
      <w:r>
        <w:rPr>
          <w:rFonts w:ascii="Trebuchet MS" w:hAnsi="Trebuchet MS"/>
          <w:b/>
          <w:bCs/>
          <w:sz w:val="36"/>
          <w:szCs w:val="36"/>
        </w:rPr>
        <w:t>2019</w:t>
      </w:r>
      <w:r w:rsidR="22986C94" w:rsidRPr="22986C94">
        <w:rPr>
          <w:rFonts w:ascii="Trebuchet MS" w:hAnsi="Trebuchet MS"/>
          <w:b/>
          <w:bCs/>
          <w:sz w:val="36"/>
          <w:szCs w:val="36"/>
        </w:rPr>
        <w:t xml:space="preserve"> HAABB ANNUAL MEETING REGISTRATION</w:t>
      </w:r>
    </w:p>
    <w:p w14:paraId="474C7302" w14:textId="56AF4CD4" w:rsidR="00FF6A2C" w:rsidRDefault="45F4358E" w:rsidP="00F2497D">
      <w:pPr>
        <w:pBdr>
          <w:top w:val="dashDotStroked" w:sz="24" w:space="9" w:color="auto"/>
          <w:left w:val="dashDotStroked" w:sz="24" w:space="3" w:color="auto"/>
          <w:right w:val="dashDotStroked" w:sz="24" w:space="4" w:color="auto"/>
        </w:pBdr>
        <w:rPr>
          <w:rFonts w:ascii="Trebuchet MS" w:hAnsi="Trebuchet MS"/>
          <w:b/>
          <w:bCs/>
          <w:sz w:val="20"/>
          <w:szCs w:val="20"/>
        </w:rPr>
      </w:pPr>
      <w:r w:rsidRPr="45F4358E">
        <w:rPr>
          <w:rFonts w:ascii="Trebuchet MS" w:hAnsi="Trebuchet MS"/>
          <w:b/>
          <w:bCs/>
          <w:sz w:val="20"/>
          <w:szCs w:val="20"/>
        </w:rPr>
        <w:t>REGISTRATION INFORMATION</w:t>
      </w:r>
    </w:p>
    <w:p w14:paraId="1E234C64" w14:textId="77777777" w:rsidR="00DF1422" w:rsidRPr="00FF6A2C" w:rsidRDefault="00DF1422" w:rsidP="00DF1422">
      <w:pPr>
        <w:pBdr>
          <w:top w:val="dashDotStroked" w:sz="24" w:space="9" w:color="auto"/>
          <w:left w:val="dashDotStroked" w:sz="24" w:space="3" w:color="auto"/>
          <w:right w:val="dashDotStroked" w:sz="24" w:space="4" w:color="auto"/>
        </w:pBdr>
        <w:rPr>
          <w:rFonts w:ascii="Trebuchet MS" w:hAnsi="Trebuchet MS"/>
          <w:b/>
          <w:bCs/>
          <w:sz w:val="20"/>
          <w:szCs w:val="20"/>
        </w:rPr>
      </w:pPr>
    </w:p>
    <w:p w14:paraId="07366EC5" w14:textId="77777777" w:rsidR="00FF6A2C" w:rsidRPr="00FF6A2C" w:rsidRDefault="45F4358E" w:rsidP="00F2497D">
      <w:pPr>
        <w:pBdr>
          <w:top w:val="dashDotStroked" w:sz="24" w:space="9" w:color="auto"/>
          <w:left w:val="dashDotStroked" w:sz="24" w:space="3" w:color="auto"/>
          <w:right w:val="dashDotStroked" w:sz="24" w:space="4" w:color="auto"/>
        </w:pBdr>
        <w:rPr>
          <w:rFonts w:ascii="Trebuchet MS" w:hAnsi="Trebuchet MS"/>
          <w:sz w:val="16"/>
          <w:szCs w:val="16"/>
        </w:rPr>
      </w:pPr>
      <w:r w:rsidRPr="45F4358E">
        <w:rPr>
          <w:rFonts w:ascii="Trebuchet MS" w:hAnsi="Trebuchet MS"/>
          <w:sz w:val="18"/>
          <w:szCs w:val="18"/>
        </w:rPr>
        <w:t>There are 4 sessions available: Tuesday AM, Tuesday PM, Wednesday AM and Wednesday PM. The costs associated with each type of registration are as follows:</w:t>
      </w:r>
    </w:p>
    <w:p w14:paraId="7EB33C3C" w14:textId="77777777" w:rsidR="00DF1422" w:rsidRDefault="00DF1422" w:rsidP="00DF1422">
      <w:pPr>
        <w:pBdr>
          <w:top w:val="dashDotStroked" w:sz="24" w:space="9" w:color="auto"/>
          <w:left w:val="dashDotStroked" w:sz="24" w:space="3" w:color="auto"/>
          <w:right w:val="dashDotStroked" w:sz="24" w:space="4" w:color="auto"/>
        </w:pBdr>
        <w:rPr>
          <w:rFonts w:ascii="Trebuchet MS" w:hAnsi="Trebuchet MS"/>
          <w:sz w:val="18"/>
          <w:szCs w:val="20"/>
          <w:u w:val="single"/>
        </w:rPr>
      </w:pPr>
    </w:p>
    <w:p w14:paraId="1CC7989D" w14:textId="078154BF" w:rsidR="00DF1422" w:rsidRPr="00DF1422" w:rsidRDefault="00DF1422" w:rsidP="00DF1422">
      <w:pPr>
        <w:pBdr>
          <w:top w:val="dashDotStroked" w:sz="24" w:space="9" w:color="auto"/>
          <w:left w:val="dashDotStroked" w:sz="24" w:space="3" w:color="auto"/>
          <w:right w:val="dashDotStroked" w:sz="24" w:space="4" w:color="auto"/>
        </w:pBdr>
        <w:rPr>
          <w:rFonts w:ascii="Trebuchet MS" w:hAnsi="Trebuchet MS"/>
          <w:sz w:val="18"/>
          <w:szCs w:val="20"/>
        </w:rPr>
      </w:pPr>
      <w:r w:rsidRPr="00DF1422">
        <w:rPr>
          <w:rFonts w:ascii="Trebuchet MS" w:hAnsi="Trebuchet MS"/>
          <w:sz w:val="18"/>
          <w:szCs w:val="20"/>
          <w:u w:val="single"/>
        </w:rPr>
        <w:t>Individual:</w:t>
      </w:r>
      <w:r w:rsidRPr="00DF1422">
        <w:rPr>
          <w:rFonts w:ascii="Trebuchet MS" w:hAnsi="Trebuchet MS"/>
          <w:sz w:val="18"/>
          <w:szCs w:val="20"/>
        </w:rPr>
        <w:tab/>
      </w:r>
      <w:r w:rsidRPr="00DF1422">
        <w:rPr>
          <w:rFonts w:ascii="Trebuchet MS" w:hAnsi="Trebuchet MS"/>
          <w:sz w:val="18"/>
          <w:szCs w:val="20"/>
        </w:rPr>
        <w:tab/>
        <w:t xml:space="preserve">$60 </w:t>
      </w:r>
      <w:r>
        <w:rPr>
          <w:rFonts w:ascii="Trebuchet MS" w:hAnsi="Trebuchet MS"/>
          <w:sz w:val="18"/>
          <w:szCs w:val="20"/>
        </w:rPr>
        <w:t>per session</w:t>
      </w:r>
      <w:r w:rsidRPr="00DF1422">
        <w:rPr>
          <w:rFonts w:ascii="Trebuchet MS" w:hAnsi="Trebuchet MS"/>
          <w:sz w:val="18"/>
          <w:szCs w:val="20"/>
        </w:rPr>
        <w:tab/>
      </w:r>
      <w:r w:rsidRPr="00DF1422">
        <w:rPr>
          <w:rFonts w:ascii="Trebuchet MS" w:hAnsi="Trebuchet MS"/>
          <w:sz w:val="18"/>
          <w:szCs w:val="20"/>
        </w:rPr>
        <w:tab/>
        <w:t xml:space="preserve">After </w:t>
      </w:r>
      <w:r w:rsidR="002659FB">
        <w:rPr>
          <w:rFonts w:ascii="Trebuchet MS" w:hAnsi="Trebuchet MS"/>
          <w:b/>
          <w:color w:val="FF0000"/>
          <w:sz w:val="18"/>
          <w:szCs w:val="20"/>
        </w:rPr>
        <w:t>3/27/2019</w:t>
      </w:r>
      <w:r w:rsidRPr="00DF1422">
        <w:rPr>
          <w:rFonts w:ascii="Trebuchet MS" w:hAnsi="Trebuchet MS"/>
          <w:sz w:val="18"/>
          <w:szCs w:val="20"/>
        </w:rPr>
        <w:t>, each session price will increase to $65</w:t>
      </w:r>
    </w:p>
    <w:p w14:paraId="303678BB" w14:textId="77777777" w:rsidR="00DF1422" w:rsidRPr="00DF1422" w:rsidRDefault="00DF1422" w:rsidP="00DF1422">
      <w:pPr>
        <w:pBdr>
          <w:top w:val="dashDotStroked" w:sz="24" w:space="9" w:color="auto"/>
          <w:left w:val="dashDotStroked" w:sz="24" w:space="3" w:color="auto"/>
          <w:right w:val="dashDotStroked" w:sz="24" w:space="4" w:color="auto"/>
        </w:pBdr>
        <w:rPr>
          <w:rFonts w:ascii="Trebuchet MS" w:hAnsi="Trebuchet MS"/>
          <w:sz w:val="18"/>
          <w:szCs w:val="20"/>
        </w:rPr>
      </w:pPr>
    </w:p>
    <w:p w14:paraId="34C27287" w14:textId="7215160E" w:rsidR="00DF1422" w:rsidRPr="00DF1422" w:rsidRDefault="00DF1422" w:rsidP="00DF1422">
      <w:pPr>
        <w:pBdr>
          <w:top w:val="dashDotStroked" w:sz="24" w:space="9" w:color="auto"/>
          <w:left w:val="dashDotStroked" w:sz="24" w:space="3" w:color="auto"/>
          <w:right w:val="dashDotStroked" w:sz="24" w:space="4" w:color="auto"/>
        </w:pBdr>
        <w:rPr>
          <w:rFonts w:ascii="Trebuchet MS" w:hAnsi="Trebuchet MS"/>
          <w:sz w:val="18"/>
          <w:szCs w:val="20"/>
        </w:rPr>
      </w:pPr>
      <w:r w:rsidRPr="00DF1422">
        <w:rPr>
          <w:rFonts w:ascii="Trebuchet MS" w:hAnsi="Trebuchet MS"/>
          <w:sz w:val="18"/>
          <w:szCs w:val="20"/>
          <w:u w:val="single"/>
        </w:rPr>
        <w:t>Institutional:</w:t>
      </w:r>
      <w:r w:rsidRPr="00DF1422">
        <w:rPr>
          <w:rFonts w:ascii="Trebuchet MS" w:hAnsi="Trebuchet MS"/>
          <w:sz w:val="18"/>
          <w:szCs w:val="20"/>
        </w:rPr>
        <w:t xml:space="preserve"> </w:t>
      </w:r>
      <w:r w:rsidRPr="00DF1422">
        <w:rPr>
          <w:rFonts w:ascii="Trebuchet MS" w:hAnsi="Trebuchet MS"/>
          <w:sz w:val="18"/>
          <w:szCs w:val="20"/>
        </w:rPr>
        <w:tab/>
      </w:r>
      <w:r w:rsidRPr="00DF1422">
        <w:rPr>
          <w:rFonts w:ascii="Trebuchet MS" w:hAnsi="Trebuchet MS"/>
          <w:sz w:val="18"/>
          <w:szCs w:val="20"/>
        </w:rPr>
        <w:tab/>
        <w:t xml:space="preserve">$55 per </w:t>
      </w:r>
      <w:r>
        <w:rPr>
          <w:rFonts w:ascii="Trebuchet MS" w:hAnsi="Trebuchet MS"/>
          <w:sz w:val="18"/>
          <w:szCs w:val="20"/>
        </w:rPr>
        <w:t>session</w:t>
      </w:r>
      <w:r w:rsidRPr="00DF1422">
        <w:rPr>
          <w:rFonts w:ascii="Trebuchet MS" w:hAnsi="Trebuchet MS"/>
          <w:sz w:val="18"/>
          <w:szCs w:val="20"/>
        </w:rPr>
        <w:tab/>
      </w:r>
      <w:r>
        <w:rPr>
          <w:rFonts w:ascii="Trebuchet MS" w:hAnsi="Trebuchet MS"/>
          <w:sz w:val="18"/>
          <w:szCs w:val="20"/>
        </w:rPr>
        <w:tab/>
      </w:r>
      <w:r w:rsidRPr="00DF1422">
        <w:rPr>
          <w:rFonts w:ascii="Trebuchet MS" w:hAnsi="Trebuchet MS"/>
          <w:sz w:val="18"/>
          <w:szCs w:val="20"/>
        </w:rPr>
        <w:t>The Institutional Membership cost is an additional $30.</w:t>
      </w:r>
    </w:p>
    <w:p w14:paraId="22B081A8" w14:textId="624F2B44" w:rsidR="00DF1422" w:rsidRPr="00DF1422" w:rsidRDefault="00DF1422" w:rsidP="00DF1422">
      <w:pPr>
        <w:pBdr>
          <w:top w:val="dashDotStroked" w:sz="24" w:space="9" w:color="auto"/>
          <w:left w:val="dashDotStroked" w:sz="24" w:space="3" w:color="auto"/>
          <w:right w:val="dashDotStroked" w:sz="24" w:space="4" w:color="auto"/>
        </w:pBdr>
        <w:rPr>
          <w:rFonts w:ascii="Trebuchet MS" w:hAnsi="Trebuchet MS"/>
          <w:sz w:val="18"/>
          <w:szCs w:val="20"/>
        </w:rPr>
      </w:pPr>
      <w:r w:rsidRPr="00DF1422">
        <w:rPr>
          <w:rFonts w:ascii="Trebuchet MS" w:hAnsi="Trebuchet MS"/>
          <w:sz w:val="18"/>
          <w:szCs w:val="20"/>
        </w:rPr>
        <w:tab/>
      </w:r>
      <w:r w:rsidRPr="00DF1422">
        <w:rPr>
          <w:rFonts w:ascii="Trebuchet MS" w:hAnsi="Trebuchet MS"/>
          <w:sz w:val="18"/>
          <w:szCs w:val="20"/>
        </w:rPr>
        <w:tab/>
      </w:r>
      <w:r w:rsidRPr="00DF1422">
        <w:rPr>
          <w:rFonts w:ascii="Trebuchet MS" w:hAnsi="Trebuchet MS"/>
          <w:sz w:val="18"/>
          <w:szCs w:val="20"/>
        </w:rPr>
        <w:tab/>
      </w:r>
      <w:r w:rsidRPr="00DF1422">
        <w:rPr>
          <w:rFonts w:ascii="Trebuchet MS" w:hAnsi="Trebuchet MS"/>
          <w:sz w:val="18"/>
          <w:szCs w:val="20"/>
        </w:rPr>
        <w:tab/>
      </w:r>
      <w:r w:rsidRPr="00DF1422">
        <w:rPr>
          <w:rFonts w:ascii="Trebuchet MS" w:hAnsi="Trebuchet MS"/>
          <w:sz w:val="18"/>
          <w:szCs w:val="20"/>
        </w:rPr>
        <w:tab/>
      </w:r>
      <w:r w:rsidRPr="00DF1422">
        <w:rPr>
          <w:rFonts w:ascii="Trebuchet MS" w:hAnsi="Trebuchet MS"/>
          <w:sz w:val="18"/>
          <w:szCs w:val="20"/>
        </w:rPr>
        <w:tab/>
        <w:t xml:space="preserve">After </w:t>
      </w:r>
      <w:r w:rsidR="002659FB">
        <w:rPr>
          <w:rFonts w:ascii="Trebuchet MS" w:hAnsi="Trebuchet MS"/>
          <w:b/>
          <w:color w:val="FF0000"/>
          <w:sz w:val="18"/>
          <w:szCs w:val="20"/>
        </w:rPr>
        <w:t>3/27/2019</w:t>
      </w:r>
      <w:r w:rsidRPr="00DF1422">
        <w:rPr>
          <w:rFonts w:ascii="Trebuchet MS" w:hAnsi="Trebuchet MS"/>
          <w:sz w:val="18"/>
          <w:szCs w:val="20"/>
        </w:rPr>
        <w:t>, each session price will increase to $60</w:t>
      </w:r>
    </w:p>
    <w:p w14:paraId="686AD0FC" w14:textId="77777777" w:rsidR="00DF1422" w:rsidRPr="00DF1422" w:rsidRDefault="00DF1422" w:rsidP="00DF1422">
      <w:pPr>
        <w:pBdr>
          <w:top w:val="dashDotStroked" w:sz="24" w:space="9" w:color="auto"/>
          <w:left w:val="dashDotStroked" w:sz="24" w:space="3" w:color="auto"/>
          <w:right w:val="dashDotStroked" w:sz="24" w:space="4" w:color="auto"/>
        </w:pBdr>
        <w:rPr>
          <w:rFonts w:ascii="Trebuchet MS" w:hAnsi="Trebuchet MS"/>
          <w:sz w:val="18"/>
          <w:szCs w:val="20"/>
        </w:rPr>
      </w:pPr>
    </w:p>
    <w:p w14:paraId="64E05446" w14:textId="56D97174" w:rsidR="00DF1422" w:rsidRPr="00DF1422" w:rsidRDefault="00DF1422" w:rsidP="00DF1422">
      <w:pPr>
        <w:pBdr>
          <w:top w:val="dashDotStroked" w:sz="24" w:space="9" w:color="auto"/>
          <w:left w:val="dashDotStroked" w:sz="24" w:space="3" w:color="auto"/>
          <w:right w:val="dashDotStroked" w:sz="24" w:space="4" w:color="auto"/>
        </w:pBdr>
        <w:rPr>
          <w:rFonts w:ascii="Trebuchet MS" w:hAnsi="Trebuchet MS"/>
          <w:sz w:val="18"/>
          <w:szCs w:val="20"/>
        </w:rPr>
      </w:pPr>
      <w:r w:rsidRPr="00DF1422">
        <w:rPr>
          <w:rFonts w:ascii="Trebuchet MS" w:hAnsi="Trebuchet MS"/>
          <w:sz w:val="18"/>
          <w:szCs w:val="20"/>
          <w:u w:val="single"/>
        </w:rPr>
        <w:t>CLS Student</w:t>
      </w:r>
      <w:r>
        <w:rPr>
          <w:rFonts w:ascii="Trebuchet MS" w:hAnsi="Trebuchet MS"/>
          <w:sz w:val="18"/>
          <w:szCs w:val="20"/>
        </w:rPr>
        <w:t>:</w:t>
      </w:r>
      <w:r>
        <w:rPr>
          <w:rFonts w:ascii="Trebuchet MS" w:hAnsi="Trebuchet MS"/>
          <w:sz w:val="18"/>
          <w:szCs w:val="20"/>
        </w:rPr>
        <w:tab/>
      </w:r>
      <w:r>
        <w:rPr>
          <w:rFonts w:ascii="Trebuchet MS" w:hAnsi="Trebuchet MS"/>
          <w:sz w:val="18"/>
          <w:szCs w:val="20"/>
        </w:rPr>
        <w:tab/>
        <w:t>$20</w:t>
      </w:r>
      <w:r w:rsidRPr="00DF1422">
        <w:rPr>
          <w:rFonts w:ascii="Trebuchet MS" w:hAnsi="Trebuchet MS"/>
          <w:sz w:val="18"/>
          <w:szCs w:val="20"/>
        </w:rPr>
        <w:t xml:space="preserve"> per </w:t>
      </w:r>
      <w:r>
        <w:rPr>
          <w:rFonts w:ascii="Trebuchet MS" w:hAnsi="Trebuchet MS"/>
          <w:sz w:val="18"/>
          <w:szCs w:val="20"/>
        </w:rPr>
        <w:t>session</w:t>
      </w:r>
      <w:r>
        <w:rPr>
          <w:rFonts w:ascii="Trebuchet MS" w:hAnsi="Trebuchet MS"/>
          <w:sz w:val="18"/>
          <w:szCs w:val="20"/>
        </w:rPr>
        <w:tab/>
      </w:r>
      <w:r w:rsidRPr="00DF1422">
        <w:rPr>
          <w:rFonts w:ascii="Trebuchet MS" w:hAnsi="Trebuchet MS"/>
          <w:sz w:val="18"/>
          <w:szCs w:val="20"/>
        </w:rPr>
        <w:tab/>
        <w:t xml:space="preserve">After </w:t>
      </w:r>
      <w:r w:rsidR="002659FB">
        <w:rPr>
          <w:rFonts w:ascii="Trebuchet MS" w:hAnsi="Trebuchet MS"/>
          <w:b/>
          <w:color w:val="FF0000"/>
          <w:sz w:val="18"/>
          <w:szCs w:val="20"/>
        </w:rPr>
        <w:t>3/27/2019</w:t>
      </w:r>
      <w:r w:rsidRPr="00DF1422">
        <w:rPr>
          <w:rFonts w:ascii="Trebuchet MS" w:hAnsi="Trebuchet MS"/>
          <w:sz w:val="18"/>
          <w:szCs w:val="20"/>
        </w:rPr>
        <w:t>, each session price will increase to $25</w:t>
      </w:r>
    </w:p>
    <w:p w14:paraId="0D0DDD85" w14:textId="77777777" w:rsidR="00DF1422" w:rsidRPr="00DF1422" w:rsidRDefault="00DF1422" w:rsidP="00DF1422">
      <w:pPr>
        <w:pBdr>
          <w:top w:val="dashDotStroked" w:sz="24" w:space="9" w:color="auto"/>
          <w:left w:val="dashDotStroked" w:sz="24" w:space="3" w:color="auto"/>
          <w:right w:val="dashDotStroked" w:sz="24" w:space="4" w:color="auto"/>
        </w:pBdr>
        <w:rPr>
          <w:rFonts w:ascii="Trebuchet MS" w:hAnsi="Trebuchet MS"/>
          <w:sz w:val="18"/>
          <w:szCs w:val="20"/>
        </w:rPr>
      </w:pPr>
    </w:p>
    <w:p w14:paraId="67F7F3DB" w14:textId="7F5239B1" w:rsidR="00DF1422" w:rsidRPr="00DF1422" w:rsidRDefault="00DF1422" w:rsidP="00DF1422">
      <w:pPr>
        <w:pBdr>
          <w:top w:val="dashDotStroked" w:sz="24" w:space="9" w:color="auto"/>
          <w:left w:val="dashDotStroked" w:sz="24" w:space="3" w:color="auto"/>
          <w:right w:val="dashDotStroked" w:sz="24" w:space="4" w:color="auto"/>
        </w:pBdr>
        <w:rPr>
          <w:rFonts w:ascii="Trebuchet MS" w:hAnsi="Trebuchet MS"/>
          <w:sz w:val="18"/>
          <w:szCs w:val="20"/>
        </w:rPr>
      </w:pPr>
      <w:r>
        <w:rPr>
          <w:rFonts w:ascii="Trebuchet MS" w:hAnsi="Trebuchet MS"/>
          <w:sz w:val="18"/>
          <w:szCs w:val="20"/>
          <w:u w:val="single"/>
        </w:rPr>
        <w:t>Resident:</w:t>
      </w:r>
      <w:r w:rsidRPr="00DF1422">
        <w:rPr>
          <w:rFonts w:ascii="Trebuchet MS" w:hAnsi="Trebuchet MS"/>
          <w:sz w:val="18"/>
          <w:szCs w:val="20"/>
        </w:rPr>
        <w:tab/>
      </w:r>
      <w:r>
        <w:rPr>
          <w:rFonts w:ascii="Trebuchet MS" w:hAnsi="Trebuchet MS"/>
          <w:sz w:val="18"/>
          <w:szCs w:val="20"/>
        </w:rPr>
        <w:tab/>
        <w:t>$45</w:t>
      </w:r>
      <w:r w:rsidRPr="00DF1422">
        <w:rPr>
          <w:rFonts w:ascii="Trebuchet MS" w:hAnsi="Trebuchet MS"/>
          <w:sz w:val="18"/>
          <w:szCs w:val="20"/>
        </w:rPr>
        <w:t xml:space="preserve"> per </w:t>
      </w:r>
      <w:r>
        <w:rPr>
          <w:rFonts w:ascii="Trebuchet MS" w:hAnsi="Trebuchet MS"/>
          <w:sz w:val="18"/>
          <w:szCs w:val="20"/>
        </w:rPr>
        <w:t>session</w:t>
      </w:r>
      <w:r>
        <w:rPr>
          <w:rFonts w:ascii="Trebuchet MS" w:hAnsi="Trebuchet MS"/>
          <w:sz w:val="18"/>
          <w:szCs w:val="20"/>
        </w:rPr>
        <w:tab/>
      </w:r>
      <w:r w:rsidRPr="00DF1422">
        <w:rPr>
          <w:rFonts w:ascii="Trebuchet MS" w:hAnsi="Trebuchet MS"/>
          <w:sz w:val="18"/>
          <w:szCs w:val="20"/>
        </w:rPr>
        <w:tab/>
        <w:t xml:space="preserve">After </w:t>
      </w:r>
      <w:r w:rsidR="002659FB">
        <w:rPr>
          <w:rFonts w:ascii="Trebuchet MS" w:hAnsi="Trebuchet MS"/>
          <w:b/>
          <w:color w:val="FF0000"/>
          <w:sz w:val="18"/>
          <w:szCs w:val="20"/>
        </w:rPr>
        <w:t>3/27/2019</w:t>
      </w:r>
      <w:r w:rsidRPr="00DF1422">
        <w:rPr>
          <w:rFonts w:ascii="Trebuchet MS" w:hAnsi="Trebuchet MS"/>
          <w:sz w:val="18"/>
          <w:szCs w:val="20"/>
        </w:rPr>
        <w:t>, each se</w:t>
      </w:r>
      <w:r>
        <w:rPr>
          <w:rFonts w:ascii="Trebuchet MS" w:hAnsi="Trebuchet MS"/>
          <w:sz w:val="18"/>
          <w:szCs w:val="20"/>
        </w:rPr>
        <w:t>ssion price will increase to $50</w:t>
      </w:r>
    </w:p>
    <w:p w14:paraId="248167EE" w14:textId="77777777" w:rsidR="00FF6A2C" w:rsidRPr="00FF6A2C" w:rsidRDefault="45F4358E" w:rsidP="00DF1422">
      <w:pPr>
        <w:pBdr>
          <w:left w:val="dashDotStroked" w:sz="24" w:space="3" w:color="auto"/>
          <w:bottom w:val="dashDotStroked" w:sz="24" w:space="1" w:color="auto"/>
          <w:right w:val="dashDotStroked" w:sz="24" w:space="4" w:color="auto"/>
        </w:pBdr>
        <w:rPr>
          <w:rFonts w:ascii="Trebuchet MS" w:hAnsi="Trebuchet MS"/>
          <w:sz w:val="20"/>
          <w:szCs w:val="20"/>
        </w:rPr>
      </w:pPr>
      <w:r w:rsidRPr="45F4358E">
        <w:rPr>
          <w:rFonts w:ascii="Trebuchet MS" w:hAnsi="Trebuchet MS"/>
          <w:sz w:val="20"/>
          <w:szCs w:val="20"/>
        </w:rPr>
        <w:t>______________________________________________________________________________________________________</w:t>
      </w:r>
    </w:p>
    <w:p w14:paraId="0A63A9F9" w14:textId="77777777" w:rsidR="00FF6A2C" w:rsidRPr="00FF6A2C" w:rsidRDefault="45F4358E" w:rsidP="00DF1422">
      <w:pPr>
        <w:pBdr>
          <w:left w:val="dashDotStroked" w:sz="24" w:space="3" w:color="auto"/>
          <w:bottom w:val="dashDotStroked" w:sz="24" w:space="1" w:color="auto"/>
          <w:right w:val="dashDotStroked" w:sz="24" w:space="4" w:color="auto"/>
        </w:pBdr>
        <w:outlineLvl w:val="0"/>
        <w:rPr>
          <w:rFonts w:ascii="Trebuchet MS" w:hAnsi="Trebuchet MS"/>
          <w:b/>
          <w:bCs/>
          <w:sz w:val="20"/>
          <w:szCs w:val="20"/>
        </w:rPr>
      </w:pPr>
      <w:r w:rsidRPr="45F4358E">
        <w:rPr>
          <w:rFonts w:ascii="Trebuchet MS" w:hAnsi="Trebuchet MS"/>
          <w:b/>
          <w:bCs/>
          <w:sz w:val="20"/>
          <w:szCs w:val="20"/>
        </w:rPr>
        <w:t>METHODS OF REGISTRATION:</w:t>
      </w:r>
    </w:p>
    <w:p w14:paraId="31422F9C" w14:textId="5D65600B" w:rsidR="00FF6A2C" w:rsidRPr="00FF6A2C" w:rsidRDefault="00FF6A2C" w:rsidP="00DF1422">
      <w:pPr>
        <w:pBdr>
          <w:left w:val="dashDotStroked" w:sz="24" w:space="3" w:color="auto"/>
          <w:bottom w:val="dashDotStroked" w:sz="24" w:space="1" w:color="auto"/>
          <w:right w:val="dashDotStroked" w:sz="24" w:space="4" w:color="auto"/>
        </w:pBdr>
        <w:ind w:firstLine="720"/>
        <w:rPr>
          <w:rFonts w:ascii="Trebuchet MS" w:hAnsi="Trebuchet MS"/>
          <w:b/>
          <w:bCs/>
          <w:sz w:val="18"/>
          <w:szCs w:val="18"/>
        </w:rPr>
      </w:pPr>
      <w:r w:rsidRPr="45F4358E">
        <w:rPr>
          <w:rFonts w:ascii="Trebuchet MS" w:hAnsi="Trebuchet MS"/>
          <w:b/>
          <w:bCs/>
          <w:sz w:val="18"/>
          <w:szCs w:val="18"/>
        </w:rPr>
        <w:t>Mail—</w:t>
      </w:r>
      <w:r w:rsidRPr="00FF6A2C">
        <w:rPr>
          <w:rFonts w:ascii="Trebuchet MS" w:hAnsi="Trebuchet MS"/>
          <w:sz w:val="18"/>
          <w:szCs w:val="18"/>
        </w:rPr>
        <w:t>Complete and mail the registration form including payment to the following address. Make check payable to HAABB.</w:t>
      </w:r>
      <w:r w:rsidRPr="00FF6A2C">
        <w:rPr>
          <w:rFonts w:ascii="Trebuchet MS" w:hAnsi="Trebuchet MS"/>
          <w:sz w:val="18"/>
          <w:szCs w:val="20"/>
        </w:rPr>
        <w:tab/>
      </w:r>
      <w:r w:rsidRPr="00FF6A2C">
        <w:rPr>
          <w:rFonts w:ascii="Trebuchet MS" w:hAnsi="Trebuchet MS"/>
          <w:sz w:val="18"/>
          <w:szCs w:val="18"/>
        </w:rPr>
        <w:t xml:space="preserve"> </w:t>
      </w:r>
      <w:r w:rsidRPr="00FF6A2C">
        <w:rPr>
          <w:rFonts w:ascii="Trebuchet MS" w:hAnsi="Trebuchet MS"/>
          <w:sz w:val="18"/>
          <w:szCs w:val="20"/>
        </w:rPr>
        <w:tab/>
      </w:r>
      <w:r w:rsidRPr="00FF6A2C">
        <w:rPr>
          <w:rFonts w:ascii="Trebuchet MS" w:hAnsi="Trebuchet MS"/>
          <w:sz w:val="18"/>
          <w:szCs w:val="20"/>
        </w:rPr>
        <w:tab/>
      </w:r>
      <w:r w:rsidRPr="00FF6A2C">
        <w:rPr>
          <w:rFonts w:ascii="Trebuchet MS" w:hAnsi="Trebuchet MS"/>
          <w:sz w:val="18"/>
          <w:szCs w:val="20"/>
        </w:rPr>
        <w:tab/>
      </w:r>
      <w:r w:rsidRPr="00FF6A2C">
        <w:rPr>
          <w:rFonts w:ascii="Trebuchet MS" w:hAnsi="Trebuchet MS"/>
          <w:sz w:val="18"/>
          <w:szCs w:val="20"/>
        </w:rPr>
        <w:tab/>
      </w:r>
      <w:r w:rsidRPr="00FF6A2C">
        <w:rPr>
          <w:rFonts w:ascii="Trebuchet MS" w:hAnsi="Trebuchet MS"/>
          <w:sz w:val="18"/>
          <w:szCs w:val="20"/>
        </w:rPr>
        <w:tab/>
      </w:r>
      <w:r w:rsidR="002659FB">
        <w:rPr>
          <w:rFonts w:ascii="Trebuchet MS" w:hAnsi="Trebuchet MS"/>
          <w:b/>
          <w:bCs/>
          <w:sz w:val="18"/>
          <w:szCs w:val="18"/>
        </w:rPr>
        <w:t>Gina Gramlich</w:t>
      </w:r>
      <w:r w:rsidRPr="45F4358E">
        <w:rPr>
          <w:rFonts w:ascii="Trebuchet MS" w:hAnsi="Trebuchet MS"/>
          <w:b/>
          <w:bCs/>
          <w:sz w:val="18"/>
          <w:szCs w:val="18"/>
        </w:rPr>
        <w:t>, HAABB Treasurer</w:t>
      </w:r>
    </w:p>
    <w:p w14:paraId="39F01E98" w14:textId="43FFD26F" w:rsidR="00FF6A2C" w:rsidRPr="00FF6A2C" w:rsidRDefault="00FF6A2C" w:rsidP="00DF1422">
      <w:pPr>
        <w:pBdr>
          <w:left w:val="dashDotStroked" w:sz="24" w:space="3" w:color="auto"/>
          <w:bottom w:val="dashDotStroked" w:sz="24" w:space="1" w:color="auto"/>
          <w:right w:val="dashDotStroked" w:sz="24" w:space="4" w:color="auto"/>
        </w:pBdr>
        <w:rPr>
          <w:rFonts w:ascii="Trebuchet MS" w:hAnsi="Trebuchet MS"/>
          <w:b/>
          <w:bCs/>
          <w:sz w:val="18"/>
          <w:szCs w:val="18"/>
        </w:rPr>
      </w:pPr>
      <w:r w:rsidRPr="00FF6A2C">
        <w:rPr>
          <w:rFonts w:ascii="Trebuchet MS" w:hAnsi="Trebuchet MS"/>
          <w:b/>
          <w:sz w:val="18"/>
          <w:szCs w:val="20"/>
        </w:rPr>
        <w:tab/>
      </w:r>
      <w:r w:rsidRPr="00FF6A2C">
        <w:rPr>
          <w:rFonts w:ascii="Trebuchet MS" w:hAnsi="Trebuchet MS"/>
          <w:b/>
          <w:sz w:val="18"/>
          <w:szCs w:val="20"/>
        </w:rPr>
        <w:tab/>
      </w:r>
      <w:r w:rsidRPr="00FF6A2C">
        <w:rPr>
          <w:rFonts w:ascii="Trebuchet MS" w:hAnsi="Trebuchet MS"/>
          <w:b/>
          <w:sz w:val="18"/>
          <w:szCs w:val="20"/>
        </w:rPr>
        <w:tab/>
      </w:r>
      <w:r w:rsidRPr="00FF6A2C">
        <w:rPr>
          <w:rFonts w:ascii="Trebuchet MS" w:hAnsi="Trebuchet MS"/>
          <w:b/>
          <w:sz w:val="18"/>
          <w:szCs w:val="20"/>
        </w:rPr>
        <w:tab/>
      </w:r>
      <w:r w:rsidRPr="00FF6A2C">
        <w:rPr>
          <w:rFonts w:ascii="Trebuchet MS" w:hAnsi="Trebuchet MS"/>
          <w:b/>
          <w:sz w:val="18"/>
          <w:szCs w:val="20"/>
        </w:rPr>
        <w:tab/>
      </w:r>
      <w:r w:rsidR="00202FA4">
        <w:rPr>
          <w:rFonts w:ascii="Trebuchet MS" w:hAnsi="Trebuchet MS"/>
          <w:b/>
          <w:sz w:val="18"/>
          <w:szCs w:val="20"/>
        </w:rPr>
        <w:t>3206 Country Club Drive</w:t>
      </w:r>
    </w:p>
    <w:p w14:paraId="045D8CBD" w14:textId="291849E9" w:rsidR="00FF6A2C" w:rsidRPr="00FF6A2C" w:rsidRDefault="00FF6A2C" w:rsidP="00DF1422">
      <w:pPr>
        <w:pBdr>
          <w:left w:val="dashDotStroked" w:sz="24" w:space="3" w:color="auto"/>
          <w:bottom w:val="dashDotStroked" w:sz="24" w:space="1" w:color="auto"/>
          <w:right w:val="dashDotStroked" w:sz="24" w:space="4" w:color="auto"/>
        </w:pBdr>
        <w:rPr>
          <w:rFonts w:ascii="Trebuchet MS" w:hAnsi="Trebuchet MS"/>
          <w:b/>
          <w:bCs/>
          <w:sz w:val="18"/>
          <w:szCs w:val="18"/>
        </w:rPr>
      </w:pPr>
      <w:r w:rsidRPr="45F4358E">
        <w:rPr>
          <w:rFonts w:ascii="Trebuchet MS" w:hAnsi="Trebuchet MS"/>
          <w:b/>
          <w:bCs/>
          <w:sz w:val="18"/>
          <w:szCs w:val="18"/>
        </w:rPr>
        <w:t xml:space="preserve">                                                           </w:t>
      </w:r>
      <w:r w:rsidRPr="00FF6A2C">
        <w:rPr>
          <w:rFonts w:ascii="Trebuchet MS" w:hAnsi="Trebuchet MS"/>
          <w:b/>
          <w:sz w:val="18"/>
          <w:szCs w:val="20"/>
        </w:rPr>
        <w:tab/>
      </w:r>
      <w:r w:rsidR="00946C40">
        <w:rPr>
          <w:rFonts w:ascii="Trebuchet MS" w:hAnsi="Trebuchet MS"/>
          <w:b/>
          <w:sz w:val="18"/>
          <w:szCs w:val="20"/>
        </w:rPr>
        <w:t>Jefferson City</w:t>
      </w:r>
      <w:r w:rsidRPr="45F4358E">
        <w:rPr>
          <w:rFonts w:ascii="Trebuchet MS" w:hAnsi="Trebuchet MS"/>
          <w:b/>
          <w:bCs/>
          <w:sz w:val="18"/>
          <w:szCs w:val="18"/>
        </w:rPr>
        <w:t xml:space="preserve">, MO  </w:t>
      </w:r>
      <w:r w:rsidR="00202FA4">
        <w:rPr>
          <w:rFonts w:ascii="Trebuchet MS" w:hAnsi="Trebuchet MS"/>
          <w:b/>
          <w:bCs/>
          <w:sz w:val="18"/>
          <w:szCs w:val="18"/>
        </w:rPr>
        <w:t>65109</w:t>
      </w:r>
    </w:p>
    <w:p w14:paraId="3461D779" w14:textId="77777777" w:rsidR="00FF6A2C" w:rsidRPr="00FF6A2C" w:rsidRDefault="00FF6A2C" w:rsidP="00DF1422">
      <w:pPr>
        <w:pBdr>
          <w:left w:val="dashDotStroked" w:sz="24" w:space="3" w:color="auto"/>
          <w:bottom w:val="dashDotStroked" w:sz="24" w:space="1" w:color="auto"/>
          <w:right w:val="dashDotStroked" w:sz="24" w:space="4" w:color="auto"/>
        </w:pBdr>
        <w:rPr>
          <w:rFonts w:ascii="Trebuchet MS" w:hAnsi="Trebuchet MS"/>
          <w:b/>
          <w:sz w:val="18"/>
          <w:szCs w:val="20"/>
        </w:rPr>
      </w:pPr>
      <w:r w:rsidRPr="00FF6A2C">
        <w:rPr>
          <w:rFonts w:ascii="Trebuchet MS" w:hAnsi="Trebuchet MS"/>
          <w:b/>
          <w:sz w:val="18"/>
          <w:szCs w:val="20"/>
        </w:rPr>
        <w:tab/>
      </w:r>
      <w:r w:rsidRPr="00FF6A2C">
        <w:rPr>
          <w:rFonts w:ascii="Trebuchet MS" w:hAnsi="Trebuchet MS"/>
          <w:b/>
          <w:sz w:val="18"/>
          <w:szCs w:val="20"/>
        </w:rPr>
        <w:tab/>
      </w:r>
      <w:r w:rsidRPr="00FF6A2C">
        <w:rPr>
          <w:rFonts w:ascii="Trebuchet MS" w:hAnsi="Trebuchet MS"/>
          <w:b/>
          <w:sz w:val="18"/>
          <w:szCs w:val="20"/>
        </w:rPr>
        <w:tab/>
      </w:r>
      <w:r w:rsidRPr="00FF6A2C">
        <w:rPr>
          <w:rFonts w:ascii="Trebuchet MS" w:hAnsi="Trebuchet MS"/>
          <w:b/>
          <w:sz w:val="18"/>
          <w:szCs w:val="20"/>
        </w:rPr>
        <w:tab/>
      </w:r>
      <w:r w:rsidRPr="00FF6A2C">
        <w:rPr>
          <w:rFonts w:ascii="Trebuchet MS" w:hAnsi="Trebuchet MS"/>
          <w:b/>
          <w:sz w:val="18"/>
          <w:szCs w:val="20"/>
        </w:rPr>
        <w:tab/>
      </w:r>
      <w:r w:rsidRPr="00FF6A2C">
        <w:rPr>
          <w:rFonts w:ascii="Trebuchet MS" w:hAnsi="Trebuchet MS"/>
          <w:b/>
          <w:sz w:val="18"/>
          <w:szCs w:val="20"/>
        </w:rPr>
        <w:tab/>
      </w:r>
      <w:r w:rsidRPr="00FF6A2C">
        <w:rPr>
          <w:rFonts w:ascii="Trebuchet MS" w:hAnsi="Trebuchet MS"/>
          <w:b/>
          <w:sz w:val="18"/>
          <w:szCs w:val="20"/>
        </w:rPr>
        <w:tab/>
      </w:r>
      <w:r w:rsidRPr="00FF6A2C">
        <w:rPr>
          <w:rFonts w:ascii="Trebuchet MS" w:hAnsi="Trebuchet MS"/>
          <w:b/>
          <w:sz w:val="18"/>
          <w:szCs w:val="20"/>
        </w:rPr>
        <w:tab/>
      </w:r>
    </w:p>
    <w:p w14:paraId="604C14E8" w14:textId="77777777" w:rsidR="00FF6A2C" w:rsidRPr="00FF6A2C" w:rsidRDefault="00FF6A2C" w:rsidP="00DF1422">
      <w:pPr>
        <w:pBdr>
          <w:left w:val="dashDotStroked" w:sz="24" w:space="3" w:color="auto"/>
          <w:bottom w:val="dashDotStroked" w:sz="24" w:space="1" w:color="auto"/>
          <w:right w:val="dashDotStroked" w:sz="24" w:space="4" w:color="auto"/>
        </w:pBdr>
        <w:rPr>
          <w:rFonts w:ascii="Trebuchet MS" w:hAnsi="Trebuchet MS"/>
          <w:sz w:val="20"/>
          <w:szCs w:val="20"/>
        </w:rPr>
      </w:pPr>
      <w:r w:rsidRPr="00FF6A2C">
        <w:rPr>
          <w:rFonts w:ascii="Trebuchet MS" w:hAnsi="Trebuchet MS"/>
          <w:b/>
          <w:sz w:val="18"/>
          <w:szCs w:val="20"/>
        </w:rPr>
        <w:tab/>
      </w:r>
      <w:r w:rsidRPr="45F4358E">
        <w:rPr>
          <w:rFonts w:ascii="Trebuchet MS" w:hAnsi="Trebuchet MS"/>
          <w:b/>
          <w:bCs/>
          <w:sz w:val="18"/>
          <w:szCs w:val="18"/>
        </w:rPr>
        <w:t>Online</w:t>
      </w:r>
      <w:r w:rsidRPr="00FF6A2C">
        <w:rPr>
          <w:rFonts w:ascii="Trebuchet MS" w:hAnsi="Trebuchet MS"/>
          <w:sz w:val="18"/>
          <w:szCs w:val="18"/>
        </w:rPr>
        <w:t xml:space="preserve">—Register online at </w:t>
      </w:r>
      <w:hyperlink r:id="rId12" w:history="1">
        <w:r w:rsidRPr="00FF6A2C">
          <w:rPr>
            <w:rFonts w:ascii="Trebuchet MS" w:hAnsi="Trebuchet MS"/>
            <w:color w:val="0000FF"/>
            <w:sz w:val="18"/>
            <w:szCs w:val="18"/>
            <w:u w:val="single"/>
          </w:rPr>
          <w:t>www.haabb.org</w:t>
        </w:r>
      </w:hyperlink>
      <w:r w:rsidRPr="00FF6A2C">
        <w:rPr>
          <w:rFonts w:ascii="Trebuchet MS" w:hAnsi="Trebuchet MS"/>
          <w:sz w:val="18"/>
          <w:szCs w:val="18"/>
        </w:rPr>
        <w:t xml:space="preserve"> to make payment via credit card.  </w:t>
      </w:r>
      <w:r w:rsidRPr="00FF6A2C">
        <w:rPr>
          <w:rFonts w:ascii="Trebuchet MS" w:hAnsi="Trebuchet MS"/>
          <w:sz w:val="20"/>
          <w:szCs w:val="20"/>
        </w:rPr>
        <w:t>______________________________________________________________________________________________________</w:t>
      </w:r>
    </w:p>
    <w:p w14:paraId="71E67B45" w14:textId="54B82210" w:rsidR="00FF6A2C" w:rsidRDefault="45F4358E" w:rsidP="00DF1422">
      <w:pPr>
        <w:pBdr>
          <w:left w:val="dashDotStroked" w:sz="24" w:space="3" w:color="auto"/>
          <w:bottom w:val="dashDotStroked" w:sz="24" w:space="1" w:color="auto"/>
          <w:right w:val="dashDotStroked" w:sz="24" w:space="4" w:color="auto"/>
        </w:pBdr>
        <w:outlineLvl w:val="0"/>
        <w:rPr>
          <w:rFonts w:ascii="Trebuchet MS" w:hAnsi="Trebuchet MS"/>
          <w:sz w:val="18"/>
          <w:szCs w:val="18"/>
        </w:rPr>
      </w:pPr>
      <w:r w:rsidRPr="45F4358E">
        <w:rPr>
          <w:rFonts w:ascii="Trebuchet MS" w:hAnsi="Trebuchet MS"/>
          <w:b/>
          <w:bCs/>
          <w:sz w:val="20"/>
          <w:szCs w:val="20"/>
        </w:rPr>
        <w:t xml:space="preserve">REGISTRATION FORM INSTRUCTIONS:  </w:t>
      </w:r>
      <w:r w:rsidRPr="45F4358E">
        <w:rPr>
          <w:rFonts w:ascii="Trebuchet MS" w:hAnsi="Trebuchet MS"/>
          <w:sz w:val="18"/>
          <w:szCs w:val="18"/>
        </w:rPr>
        <w:t>The registration form is divided into two sections:  individual/student</w:t>
      </w:r>
      <w:r w:rsidR="00DF1422">
        <w:rPr>
          <w:rFonts w:ascii="Trebuchet MS" w:hAnsi="Trebuchet MS"/>
          <w:sz w:val="18"/>
          <w:szCs w:val="18"/>
        </w:rPr>
        <w:t>/resident</w:t>
      </w:r>
      <w:r w:rsidRPr="45F4358E">
        <w:rPr>
          <w:rFonts w:ascii="Trebuchet MS" w:hAnsi="Trebuchet MS"/>
          <w:sz w:val="18"/>
          <w:szCs w:val="18"/>
        </w:rPr>
        <w:t xml:space="preserve"> attendees and institutions requesting to send multiple attendees.  Below describes each section. </w:t>
      </w:r>
    </w:p>
    <w:p w14:paraId="36FF98C1" w14:textId="77777777" w:rsidR="00DF1422" w:rsidRPr="00FF6A2C" w:rsidRDefault="00DF1422" w:rsidP="00DF1422">
      <w:pPr>
        <w:pBdr>
          <w:left w:val="dashDotStroked" w:sz="24" w:space="3" w:color="auto"/>
          <w:bottom w:val="dashDotStroked" w:sz="24" w:space="1" w:color="auto"/>
          <w:right w:val="dashDotStroked" w:sz="24" w:space="4" w:color="auto"/>
        </w:pBdr>
        <w:outlineLvl w:val="0"/>
        <w:rPr>
          <w:rFonts w:ascii="Trebuchet MS" w:hAnsi="Trebuchet MS"/>
          <w:sz w:val="18"/>
          <w:szCs w:val="18"/>
        </w:rPr>
      </w:pPr>
    </w:p>
    <w:p w14:paraId="64DAB8A1" w14:textId="22B99C0B" w:rsidR="00FF6A2C" w:rsidRPr="00FF6A2C" w:rsidRDefault="00FF6A2C" w:rsidP="00DF1422">
      <w:pPr>
        <w:pBdr>
          <w:left w:val="dashDotStroked" w:sz="24" w:space="3" w:color="auto"/>
          <w:bottom w:val="dashDotStroked" w:sz="24" w:space="1" w:color="auto"/>
          <w:right w:val="dashDotStroked" w:sz="24" w:space="4" w:color="auto"/>
        </w:pBdr>
        <w:outlineLvl w:val="0"/>
        <w:rPr>
          <w:rFonts w:ascii="Trebuchet MS" w:hAnsi="Trebuchet MS"/>
          <w:sz w:val="18"/>
          <w:szCs w:val="18"/>
        </w:rPr>
      </w:pPr>
      <w:r w:rsidRPr="00FF6A2C">
        <w:rPr>
          <w:rFonts w:ascii="Trebuchet MS" w:hAnsi="Trebuchet MS"/>
          <w:sz w:val="18"/>
          <w:szCs w:val="20"/>
        </w:rPr>
        <w:tab/>
      </w:r>
      <w:r w:rsidRPr="22986C94">
        <w:rPr>
          <w:rFonts w:ascii="Trebuchet MS" w:hAnsi="Trebuchet MS"/>
          <w:b/>
          <w:bCs/>
          <w:sz w:val="18"/>
          <w:szCs w:val="18"/>
          <w:u w:val="single"/>
        </w:rPr>
        <w:t>Individual/Student</w:t>
      </w:r>
      <w:r w:rsidR="00DF1422">
        <w:rPr>
          <w:rFonts w:ascii="Trebuchet MS" w:hAnsi="Trebuchet MS"/>
          <w:b/>
          <w:bCs/>
          <w:sz w:val="18"/>
          <w:szCs w:val="18"/>
          <w:u w:val="single"/>
        </w:rPr>
        <w:t xml:space="preserve">/Resident </w:t>
      </w:r>
      <w:r w:rsidRPr="22986C94">
        <w:rPr>
          <w:rFonts w:ascii="Trebuchet MS" w:hAnsi="Trebuchet MS"/>
          <w:b/>
          <w:bCs/>
          <w:sz w:val="18"/>
          <w:szCs w:val="18"/>
          <w:u w:val="single"/>
        </w:rPr>
        <w:t>Attendees Section:</w:t>
      </w:r>
      <w:r w:rsidRPr="22986C94">
        <w:rPr>
          <w:rFonts w:ascii="Trebuchet MS" w:hAnsi="Trebuchet MS"/>
          <w:b/>
          <w:bCs/>
          <w:sz w:val="18"/>
          <w:szCs w:val="18"/>
        </w:rPr>
        <w:t xml:space="preserve">  </w:t>
      </w:r>
      <w:r w:rsidRPr="00FF6A2C">
        <w:rPr>
          <w:rFonts w:ascii="Trebuchet MS" w:hAnsi="Trebuchet MS"/>
          <w:sz w:val="18"/>
          <w:szCs w:val="18"/>
        </w:rPr>
        <w:t xml:space="preserve">This section is for the individual or student </w:t>
      </w:r>
      <w:r w:rsidR="00964908">
        <w:rPr>
          <w:rFonts w:ascii="Trebuchet MS" w:hAnsi="Trebuchet MS"/>
          <w:sz w:val="18"/>
          <w:szCs w:val="18"/>
        </w:rPr>
        <w:t xml:space="preserve">seeking to attend the </w:t>
      </w:r>
      <w:r w:rsidRPr="00FF6A2C">
        <w:rPr>
          <w:rFonts w:ascii="Trebuchet MS" w:hAnsi="Trebuchet MS"/>
          <w:sz w:val="18"/>
          <w:szCs w:val="18"/>
        </w:rPr>
        <w:t xml:space="preserve">meeting.  For the individual, HAABB individual membership is included in the price of the sessions.  By attending, membership is obtained.  Membership will begin upon receipt of payment and will expire </w:t>
      </w:r>
      <w:r w:rsidR="002659FB">
        <w:rPr>
          <w:rFonts w:ascii="Trebuchet MS" w:hAnsi="Trebuchet MS"/>
          <w:color w:val="FF0000"/>
          <w:sz w:val="18"/>
          <w:szCs w:val="18"/>
        </w:rPr>
        <w:t>April 1, 2020</w:t>
      </w:r>
      <w:r w:rsidRPr="00FF6A2C">
        <w:rPr>
          <w:rFonts w:ascii="Trebuchet MS" w:hAnsi="Trebuchet MS"/>
          <w:sz w:val="18"/>
          <w:szCs w:val="18"/>
        </w:rPr>
        <w:t xml:space="preserve">.  This section should also be used for CLS </w:t>
      </w:r>
      <w:r w:rsidR="00E050B5">
        <w:rPr>
          <w:rFonts w:ascii="Trebuchet MS" w:hAnsi="Trebuchet MS"/>
          <w:sz w:val="18"/>
          <w:szCs w:val="18"/>
        </w:rPr>
        <w:t>st</w:t>
      </w:r>
      <w:r w:rsidRPr="00FF6A2C">
        <w:rPr>
          <w:rFonts w:ascii="Trebuchet MS" w:hAnsi="Trebuchet MS"/>
          <w:sz w:val="18"/>
          <w:szCs w:val="18"/>
        </w:rPr>
        <w:t>udents</w:t>
      </w:r>
      <w:r w:rsidR="00E050B5">
        <w:rPr>
          <w:rFonts w:ascii="Trebuchet MS" w:hAnsi="Trebuchet MS"/>
          <w:sz w:val="18"/>
          <w:szCs w:val="18"/>
        </w:rPr>
        <w:t xml:space="preserve"> and Residents </w:t>
      </w:r>
      <w:r w:rsidRPr="00FF6A2C">
        <w:rPr>
          <w:rFonts w:ascii="Trebuchet MS" w:hAnsi="Trebuchet MS"/>
          <w:sz w:val="18"/>
          <w:szCs w:val="18"/>
        </w:rPr>
        <w:t>wishing to attend the meeting at a discounted student session rate.</w:t>
      </w:r>
    </w:p>
    <w:p w14:paraId="7440854E" w14:textId="77777777" w:rsidR="00DF1422" w:rsidRDefault="00DF1422" w:rsidP="00DF1422">
      <w:pPr>
        <w:pBdr>
          <w:left w:val="dashDotStroked" w:sz="24" w:space="3" w:color="auto"/>
          <w:bottom w:val="dashDotStroked" w:sz="24" w:space="1" w:color="auto"/>
          <w:right w:val="dashDotStroked" w:sz="24" w:space="4" w:color="auto"/>
        </w:pBdr>
        <w:outlineLvl w:val="0"/>
        <w:rPr>
          <w:rFonts w:ascii="Trebuchet MS" w:hAnsi="Trebuchet MS"/>
          <w:sz w:val="18"/>
          <w:szCs w:val="20"/>
        </w:rPr>
      </w:pPr>
    </w:p>
    <w:p w14:paraId="568930B1" w14:textId="6F5EC497" w:rsidR="00FF6A2C" w:rsidRPr="00FF6A2C" w:rsidRDefault="00FF6A2C" w:rsidP="00DF1422">
      <w:pPr>
        <w:pBdr>
          <w:left w:val="dashDotStroked" w:sz="24" w:space="3" w:color="auto"/>
          <w:bottom w:val="dashDotStroked" w:sz="24" w:space="1" w:color="auto"/>
          <w:right w:val="dashDotStroked" w:sz="24" w:space="4" w:color="auto"/>
        </w:pBdr>
        <w:outlineLvl w:val="0"/>
        <w:rPr>
          <w:rFonts w:ascii="Trebuchet MS" w:hAnsi="Trebuchet MS"/>
          <w:sz w:val="18"/>
          <w:szCs w:val="18"/>
        </w:rPr>
      </w:pPr>
      <w:r w:rsidRPr="00FF6A2C">
        <w:rPr>
          <w:rFonts w:ascii="Trebuchet MS" w:hAnsi="Trebuchet MS"/>
          <w:sz w:val="18"/>
          <w:szCs w:val="20"/>
        </w:rPr>
        <w:tab/>
      </w:r>
      <w:r w:rsidRPr="22986C94">
        <w:rPr>
          <w:rFonts w:ascii="Trebuchet MS" w:hAnsi="Trebuchet MS"/>
          <w:b/>
          <w:bCs/>
          <w:sz w:val="18"/>
          <w:szCs w:val="18"/>
          <w:u w:val="single"/>
        </w:rPr>
        <w:t>Institutional Attendees Section:</w:t>
      </w:r>
      <w:r w:rsidRPr="22986C94">
        <w:rPr>
          <w:rFonts w:ascii="Trebuchet MS" w:hAnsi="Trebuchet MS"/>
          <w:b/>
          <w:bCs/>
          <w:sz w:val="18"/>
          <w:szCs w:val="18"/>
        </w:rPr>
        <w:t xml:space="preserve">  </w:t>
      </w:r>
      <w:r w:rsidRPr="00FF6A2C">
        <w:rPr>
          <w:rFonts w:ascii="Trebuchet MS" w:hAnsi="Trebuchet MS"/>
          <w:sz w:val="18"/>
          <w:szCs w:val="18"/>
        </w:rPr>
        <w:t xml:space="preserve">This section is for institutions seeking to have multiple employees attend the meeting at a discounted session rate.  HAABB institutional membership cost is $30.  There is no limit to the number of employees that may attend when an institutional membership is obtained. The session fee must be paid per person per session attended.  Membership will begin upon receipt of payment and will expire </w:t>
      </w:r>
      <w:r w:rsidRPr="00FF6A2C">
        <w:rPr>
          <w:rFonts w:ascii="Trebuchet MS" w:hAnsi="Trebuchet MS"/>
          <w:color w:val="FF0000"/>
          <w:sz w:val="18"/>
          <w:szCs w:val="18"/>
        </w:rPr>
        <w:t>April 1, 20</w:t>
      </w:r>
      <w:r w:rsidR="00946C40">
        <w:rPr>
          <w:rFonts w:ascii="Trebuchet MS" w:hAnsi="Trebuchet MS"/>
          <w:color w:val="FF0000"/>
          <w:sz w:val="18"/>
          <w:szCs w:val="18"/>
        </w:rPr>
        <w:t>20</w:t>
      </w:r>
      <w:r w:rsidRPr="00FF6A2C">
        <w:rPr>
          <w:rFonts w:ascii="Trebuchet MS" w:hAnsi="Trebuchet MS"/>
          <w:sz w:val="18"/>
          <w:szCs w:val="18"/>
        </w:rPr>
        <w:t>.</w:t>
      </w:r>
    </w:p>
    <w:p w14:paraId="3CF2D8B6" w14:textId="77777777" w:rsidR="00FF6A2C" w:rsidRPr="00FF6A2C" w:rsidRDefault="00FF6A2C" w:rsidP="00DF1422">
      <w:pPr>
        <w:pBdr>
          <w:left w:val="dashDotStroked" w:sz="24" w:space="3" w:color="auto"/>
          <w:bottom w:val="dashDotStroked" w:sz="24" w:space="1" w:color="auto"/>
          <w:right w:val="dashDotStroked" w:sz="24" w:space="4" w:color="auto"/>
        </w:pBdr>
        <w:rPr>
          <w:rFonts w:ascii="Trebuchet MS" w:hAnsi="Trebuchet MS"/>
          <w:sz w:val="18"/>
          <w:szCs w:val="20"/>
        </w:rPr>
      </w:pPr>
    </w:p>
    <w:p w14:paraId="19FDC981" w14:textId="64393B3F" w:rsidR="00FF6A2C" w:rsidRPr="00FF6A2C" w:rsidRDefault="22986C94" w:rsidP="00DF1422">
      <w:pPr>
        <w:pBdr>
          <w:left w:val="dashDotStroked" w:sz="24" w:space="3" w:color="auto"/>
          <w:bottom w:val="dashDotStroked" w:sz="24" w:space="1" w:color="auto"/>
          <w:right w:val="dashDotStroked" w:sz="24" w:space="4" w:color="auto"/>
        </w:pBdr>
        <w:rPr>
          <w:rFonts w:ascii="Trebuchet MS" w:hAnsi="Trebuchet MS"/>
          <w:sz w:val="18"/>
          <w:szCs w:val="18"/>
        </w:rPr>
      </w:pPr>
      <w:r w:rsidRPr="22986C94">
        <w:rPr>
          <w:rFonts w:ascii="Trebuchet MS" w:hAnsi="Trebuchet MS"/>
          <w:b/>
          <w:bCs/>
          <w:sz w:val="18"/>
          <w:szCs w:val="18"/>
          <w:u w:val="single"/>
        </w:rPr>
        <w:t>NOTE:</w:t>
      </w:r>
      <w:r w:rsidRPr="22986C94">
        <w:rPr>
          <w:rFonts w:ascii="Trebuchet MS" w:hAnsi="Trebuchet MS"/>
          <w:sz w:val="18"/>
          <w:szCs w:val="18"/>
        </w:rPr>
        <w:t xml:space="preserve">  If you need to cancel your registration, please send an email to </w:t>
      </w:r>
      <w:r w:rsidR="00D75922">
        <w:rPr>
          <w:rFonts w:ascii="Trebuchet MS" w:hAnsi="Trebuchet MS"/>
          <w:sz w:val="18"/>
          <w:szCs w:val="18"/>
        </w:rPr>
        <w:t>Gina Gramlich</w:t>
      </w:r>
      <w:r w:rsidRPr="22986C94">
        <w:rPr>
          <w:rFonts w:ascii="Trebuchet MS" w:hAnsi="Trebuchet MS"/>
          <w:sz w:val="18"/>
          <w:szCs w:val="18"/>
        </w:rPr>
        <w:t xml:space="preserve">, HAABB Treasurer, </w:t>
      </w:r>
      <w:r w:rsidR="00D75922">
        <w:rPr>
          <w:rFonts w:ascii="Trebuchet MS" w:hAnsi="Trebuchet MS"/>
          <w:sz w:val="18"/>
          <w:szCs w:val="18"/>
        </w:rPr>
        <w:t>at HAABBTreasurer@yahoo.com</w:t>
      </w:r>
      <w:r w:rsidRPr="22986C94">
        <w:rPr>
          <w:rFonts w:ascii="Trebuchet MS" w:hAnsi="Trebuchet MS"/>
          <w:sz w:val="18"/>
          <w:szCs w:val="18"/>
        </w:rPr>
        <w:t xml:space="preserve">, by </w:t>
      </w:r>
      <w:r w:rsidRPr="00DF1422">
        <w:rPr>
          <w:rFonts w:ascii="Trebuchet MS" w:hAnsi="Trebuchet MS"/>
          <w:color w:val="FF0000"/>
          <w:sz w:val="18"/>
          <w:szCs w:val="18"/>
        </w:rPr>
        <w:t xml:space="preserve">April </w:t>
      </w:r>
      <w:r w:rsidR="00946C40">
        <w:rPr>
          <w:rFonts w:ascii="Trebuchet MS" w:hAnsi="Trebuchet MS"/>
          <w:color w:val="FF0000"/>
          <w:sz w:val="18"/>
          <w:szCs w:val="18"/>
        </w:rPr>
        <w:t>1</w:t>
      </w:r>
      <w:r w:rsidRPr="00DF1422">
        <w:rPr>
          <w:rFonts w:ascii="Trebuchet MS" w:hAnsi="Trebuchet MS"/>
          <w:color w:val="FF0000"/>
          <w:sz w:val="18"/>
          <w:szCs w:val="18"/>
        </w:rPr>
        <w:t>, 201</w:t>
      </w:r>
      <w:r w:rsidR="00946C40">
        <w:rPr>
          <w:rFonts w:ascii="Trebuchet MS" w:hAnsi="Trebuchet MS"/>
          <w:color w:val="FF0000"/>
          <w:sz w:val="18"/>
          <w:szCs w:val="18"/>
        </w:rPr>
        <w:t>9</w:t>
      </w:r>
      <w:r w:rsidRPr="00DF1422">
        <w:rPr>
          <w:rFonts w:ascii="Trebuchet MS" w:hAnsi="Trebuchet MS"/>
          <w:color w:val="FF0000"/>
          <w:sz w:val="18"/>
          <w:szCs w:val="18"/>
        </w:rPr>
        <w:t xml:space="preserve"> </w:t>
      </w:r>
      <w:r w:rsidRPr="22986C94">
        <w:rPr>
          <w:rFonts w:ascii="Trebuchet MS" w:hAnsi="Trebuchet MS"/>
          <w:sz w:val="18"/>
          <w:szCs w:val="18"/>
        </w:rPr>
        <w:t>to receive a full refund</w:t>
      </w:r>
      <w:r w:rsidRPr="00DF1422">
        <w:rPr>
          <w:rFonts w:ascii="Trebuchet MS" w:hAnsi="Trebuchet MS"/>
          <w:color w:val="FF0000"/>
          <w:sz w:val="18"/>
          <w:szCs w:val="18"/>
        </w:rPr>
        <w:t xml:space="preserve">. </w:t>
      </w:r>
      <w:r w:rsidRPr="00DF1422">
        <w:rPr>
          <w:rFonts w:ascii="Trebuchet MS" w:hAnsi="Trebuchet MS"/>
          <w:b/>
          <w:bCs/>
          <w:color w:val="FF0000"/>
          <w:sz w:val="18"/>
          <w:szCs w:val="18"/>
        </w:rPr>
        <w:t>After April 1, 201</w:t>
      </w:r>
      <w:r w:rsidR="00946C40">
        <w:rPr>
          <w:rFonts w:ascii="Trebuchet MS" w:hAnsi="Trebuchet MS"/>
          <w:b/>
          <w:bCs/>
          <w:color w:val="FF0000"/>
          <w:sz w:val="18"/>
          <w:szCs w:val="18"/>
        </w:rPr>
        <w:t>9</w:t>
      </w:r>
      <w:r w:rsidRPr="00DF1422">
        <w:rPr>
          <w:rFonts w:ascii="Trebuchet MS" w:hAnsi="Trebuchet MS"/>
          <w:b/>
          <w:bCs/>
          <w:color w:val="FF0000"/>
          <w:sz w:val="18"/>
          <w:szCs w:val="18"/>
        </w:rPr>
        <w:t>, the registration fee is non-refundable.</w:t>
      </w:r>
    </w:p>
    <w:p w14:paraId="1EDD1872" w14:textId="77777777" w:rsidR="00FF6A2C" w:rsidRPr="00FF6A2C" w:rsidRDefault="45F4358E" w:rsidP="00DF1422">
      <w:pPr>
        <w:pBdr>
          <w:left w:val="dashDotStroked" w:sz="24" w:space="3" w:color="auto"/>
          <w:bottom w:val="dashDotStroked" w:sz="24" w:space="1" w:color="auto"/>
          <w:right w:val="dashDotStroked" w:sz="24" w:space="4" w:color="auto"/>
        </w:pBdr>
        <w:rPr>
          <w:rFonts w:ascii="Trebuchet MS" w:hAnsi="Trebuchet MS"/>
          <w:sz w:val="20"/>
          <w:szCs w:val="20"/>
        </w:rPr>
      </w:pPr>
      <w:r w:rsidRPr="45F4358E">
        <w:rPr>
          <w:rFonts w:ascii="Trebuchet MS" w:hAnsi="Trebuchet MS"/>
          <w:sz w:val="20"/>
          <w:szCs w:val="20"/>
        </w:rPr>
        <w:t>______________________________________________________________________________________________________</w:t>
      </w:r>
    </w:p>
    <w:p w14:paraId="48ED222A" w14:textId="77777777" w:rsidR="00FF6A2C" w:rsidRPr="00FF6A2C" w:rsidRDefault="45F4358E" w:rsidP="00DF1422">
      <w:pPr>
        <w:pBdr>
          <w:left w:val="dashDotStroked" w:sz="24" w:space="3" w:color="auto"/>
          <w:bottom w:val="dashDotStroked" w:sz="24" w:space="1" w:color="auto"/>
          <w:right w:val="dashDotStroked" w:sz="24" w:space="4" w:color="auto"/>
        </w:pBdr>
        <w:outlineLvl w:val="0"/>
        <w:rPr>
          <w:rFonts w:ascii="Trebuchet MS" w:hAnsi="Trebuchet MS"/>
          <w:b/>
          <w:bCs/>
          <w:sz w:val="20"/>
          <w:szCs w:val="20"/>
        </w:rPr>
      </w:pPr>
      <w:r w:rsidRPr="45F4358E">
        <w:rPr>
          <w:rFonts w:ascii="Trebuchet MS" w:hAnsi="Trebuchet MS"/>
          <w:b/>
          <w:bCs/>
          <w:sz w:val="20"/>
          <w:szCs w:val="20"/>
        </w:rPr>
        <w:t>MEETING DETAILS:</w:t>
      </w:r>
    </w:p>
    <w:p w14:paraId="0FB78278" w14:textId="77777777" w:rsidR="00FF6A2C" w:rsidRPr="00FF6A2C" w:rsidRDefault="00FF6A2C" w:rsidP="00DF1422">
      <w:pPr>
        <w:pBdr>
          <w:left w:val="dashDotStroked" w:sz="24" w:space="3" w:color="auto"/>
          <w:bottom w:val="dashDotStroked" w:sz="24" w:space="1" w:color="auto"/>
          <w:right w:val="dashDotStroked" w:sz="24" w:space="4" w:color="auto"/>
        </w:pBdr>
        <w:rPr>
          <w:rFonts w:ascii="Trebuchet MS" w:hAnsi="Trebuchet MS"/>
          <w:b/>
          <w:sz w:val="20"/>
          <w:szCs w:val="20"/>
        </w:rPr>
      </w:pPr>
    </w:p>
    <w:p w14:paraId="317D4A85" w14:textId="77777777" w:rsidR="00FF6A2C" w:rsidRPr="00FF6A2C" w:rsidRDefault="45F4358E" w:rsidP="00DF1422">
      <w:pPr>
        <w:pBdr>
          <w:left w:val="dashDotStroked" w:sz="24" w:space="3" w:color="auto"/>
          <w:bottom w:val="dashDotStroked" w:sz="24" w:space="1" w:color="auto"/>
          <w:right w:val="dashDotStroked" w:sz="24" w:space="4" w:color="auto"/>
        </w:pBdr>
        <w:rPr>
          <w:rFonts w:ascii="Trebuchet MS" w:hAnsi="Trebuchet MS"/>
          <w:sz w:val="20"/>
          <w:szCs w:val="20"/>
        </w:rPr>
      </w:pPr>
      <w:r w:rsidRPr="45F4358E">
        <w:rPr>
          <w:rFonts w:ascii="Trebuchet MS" w:hAnsi="Trebuchet MS"/>
          <w:b/>
          <w:bCs/>
          <w:sz w:val="20"/>
          <w:szCs w:val="20"/>
        </w:rPr>
        <w:t>Lunch</w:t>
      </w:r>
      <w:r w:rsidRPr="45F4358E">
        <w:rPr>
          <w:rFonts w:ascii="Trebuchet MS" w:hAnsi="Trebuchet MS"/>
          <w:sz w:val="20"/>
          <w:szCs w:val="20"/>
        </w:rPr>
        <w:t>:</w:t>
      </w:r>
    </w:p>
    <w:p w14:paraId="40D066E5" w14:textId="77777777" w:rsidR="00FF6A2C" w:rsidRPr="00FF6A2C" w:rsidRDefault="45F4358E" w:rsidP="00DF1422">
      <w:pPr>
        <w:pBdr>
          <w:left w:val="dashDotStroked" w:sz="24" w:space="3" w:color="auto"/>
          <w:bottom w:val="dashDotStroked" w:sz="24" w:space="1" w:color="auto"/>
          <w:right w:val="dashDotStroked" w:sz="24" w:space="4" w:color="auto"/>
        </w:pBdr>
        <w:rPr>
          <w:rFonts w:ascii="Trebuchet MS" w:hAnsi="Trebuchet MS"/>
          <w:sz w:val="18"/>
          <w:szCs w:val="18"/>
        </w:rPr>
      </w:pPr>
      <w:r w:rsidRPr="45F4358E">
        <w:rPr>
          <w:rFonts w:ascii="Trebuchet MS" w:hAnsi="Trebuchet MS"/>
          <w:sz w:val="18"/>
          <w:szCs w:val="18"/>
        </w:rPr>
        <w:t xml:space="preserve">All registrants are invited to enjoy lunch compliments of the HAABB Board of Directors!  Lunch will be provided to the registrants on the day of the session(s) attended.  </w:t>
      </w:r>
      <w:r w:rsidRPr="45F4358E">
        <w:rPr>
          <w:rFonts w:ascii="Trebuchet MS" w:hAnsi="Trebuchet MS"/>
          <w:b/>
          <w:bCs/>
          <w:sz w:val="18"/>
          <w:szCs w:val="18"/>
        </w:rPr>
        <w:t>If you desire a VEGETARIAN lunch, please check the box on the registration form.</w:t>
      </w:r>
    </w:p>
    <w:p w14:paraId="1FC39945" w14:textId="77777777" w:rsidR="00FF6A2C" w:rsidRPr="00FF6A2C" w:rsidRDefault="00FF6A2C" w:rsidP="00DF1422">
      <w:pPr>
        <w:pBdr>
          <w:left w:val="dashDotStroked" w:sz="24" w:space="3" w:color="auto"/>
          <w:bottom w:val="dashDotStroked" w:sz="24" w:space="1" w:color="auto"/>
          <w:right w:val="dashDotStroked" w:sz="24" w:space="4" w:color="auto"/>
        </w:pBdr>
        <w:rPr>
          <w:rFonts w:ascii="Trebuchet MS" w:hAnsi="Trebuchet MS"/>
          <w:sz w:val="20"/>
          <w:szCs w:val="20"/>
        </w:rPr>
      </w:pPr>
    </w:p>
    <w:p w14:paraId="0DF898EF" w14:textId="6A46F16D" w:rsidR="00FF6A2C" w:rsidRDefault="45F4358E" w:rsidP="00DF1422">
      <w:pPr>
        <w:pBdr>
          <w:left w:val="dashDotStroked" w:sz="24" w:space="3" w:color="auto"/>
          <w:bottom w:val="dashDotStroked" w:sz="24" w:space="1" w:color="auto"/>
          <w:right w:val="dashDotStroked" w:sz="24" w:space="4" w:color="auto"/>
        </w:pBdr>
        <w:outlineLvl w:val="0"/>
        <w:rPr>
          <w:rFonts w:ascii="Trebuchet MS" w:hAnsi="Trebuchet MS"/>
          <w:sz w:val="18"/>
          <w:szCs w:val="18"/>
        </w:rPr>
      </w:pPr>
      <w:r w:rsidRPr="45F4358E">
        <w:rPr>
          <w:rFonts w:ascii="Trebuchet MS" w:hAnsi="Trebuchet MS"/>
          <w:b/>
          <w:bCs/>
          <w:sz w:val="20"/>
          <w:szCs w:val="20"/>
        </w:rPr>
        <w:t xml:space="preserve">Parking:  </w:t>
      </w:r>
      <w:r w:rsidRPr="45F4358E">
        <w:rPr>
          <w:rFonts w:ascii="Trebuchet MS" w:hAnsi="Trebuchet MS"/>
          <w:sz w:val="18"/>
          <w:szCs w:val="18"/>
        </w:rPr>
        <w:t xml:space="preserve">Parking is Free.  </w:t>
      </w:r>
    </w:p>
    <w:p w14:paraId="3EA8D89C" w14:textId="77777777" w:rsidR="00DF1422" w:rsidRPr="00FF6A2C" w:rsidRDefault="00DF1422" w:rsidP="00DF1422">
      <w:pPr>
        <w:pBdr>
          <w:left w:val="dashDotStroked" w:sz="24" w:space="3" w:color="auto"/>
          <w:bottom w:val="dashDotStroked" w:sz="24" w:space="1" w:color="auto"/>
          <w:right w:val="dashDotStroked" w:sz="24" w:space="4" w:color="auto"/>
        </w:pBdr>
        <w:outlineLvl w:val="0"/>
        <w:rPr>
          <w:rFonts w:ascii="Trebuchet MS" w:hAnsi="Trebuchet MS"/>
          <w:sz w:val="20"/>
          <w:szCs w:val="20"/>
        </w:rPr>
      </w:pPr>
    </w:p>
    <w:p w14:paraId="13958DB7" w14:textId="2C4611CA" w:rsidR="45F4358E" w:rsidRDefault="45F4358E" w:rsidP="45F4358E">
      <w:pPr>
        <w:ind w:left="720"/>
        <w:jc w:val="center"/>
        <w:rPr>
          <w:rFonts w:ascii="Trebuchet MS" w:hAnsi="Trebuchet MS"/>
          <w:b/>
          <w:bCs/>
          <w:color w:val="FF0000"/>
          <w:sz w:val="44"/>
          <w:szCs w:val="44"/>
        </w:rPr>
      </w:pPr>
    </w:p>
    <w:p w14:paraId="69E9D1F1" w14:textId="5B205766" w:rsidR="45F4358E" w:rsidRDefault="45F4358E" w:rsidP="45F4358E">
      <w:pPr>
        <w:ind w:left="720"/>
        <w:jc w:val="center"/>
        <w:rPr>
          <w:rFonts w:ascii="Trebuchet MS" w:hAnsi="Trebuchet MS"/>
          <w:b/>
          <w:bCs/>
          <w:color w:val="FF0000"/>
          <w:sz w:val="44"/>
          <w:szCs w:val="44"/>
        </w:rPr>
      </w:pPr>
    </w:p>
    <w:p w14:paraId="104A6D61" w14:textId="70F9A274" w:rsidR="45F4358E" w:rsidRDefault="45F4358E" w:rsidP="45F4358E">
      <w:pPr>
        <w:ind w:left="720"/>
        <w:jc w:val="center"/>
        <w:rPr>
          <w:rFonts w:ascii="Trebuchet MS" w:hAnsi="Trebuchet MS"/>
          <w:b/>
          <w:bCs/>
          <w:color w:val="FF0000"/>
          <w:sz w:val="44"/>
          <w:szCs w:val="44"/>
        </w:rPr>
      </w:pPr>
    </w:p>
    <w:p w14:paraId="349510C1" w14:textId="5BDEA936" w:rsidR="45F4358E" w:rsidRDefault="45F4358E" w:rsidP="45F4358E">
      <w:pPr>
        <w:ind w:left="720"/>
        <w:jc w:val="center"/>
        <w:rPr>
          <w:rFonts w:ascii="Trebuchet MS" w:hAnsi="Trebuchet MS"/>
          <w:b/>
          <w:bCs/>
          <w:color w:val="FF0000"/>
          <w:sz w:val="44"/>
          <w:szCs w:val="44"/>
        </w:rPr>
      </w:pPr>
    </w:p>
    <w:p w14:paraId="1A93ECE2" w14:textId="6975977E" w:rsidR="00275C5D" w:rsidRDefault="00275C5D" w:rsidP="45F4358E">
      <w:pPr>
        <w:ind w:left="720"/>
        <w:jc w:val="center"/>
        <w:rPr>
          <w:rFonts w:ascii="Trebuchet MS" w:hAnsi="Trebuchet MS"/>
          <w:b/>
          <w:bCs/>
          <w:color w:val="FF0000"/>
          <w:sz w:val="44"/>
          <w:szCs w:val="44"/>
        </w:rPr>
      </w:pPr>
      <w:r>
        <w:rPr>
          <w:rFonts w:ascii="Trebuchet MS" w:hAnsi="Trebuchet MS"/>
          <w:b/>
          <w:bCs/>
          <w:color w:val="FF0000"/>
          <w:sz w:val="44"/>
          <w:szCs w:val="44"/>
        </w:rPr>
        <w:br w:type="page"/>
      </w:r>
    </w:p>
    <w:p w14:paraId="5F41B1E3" w14:textId="77777777" w:rsidR="45F4358E" w:rsidRDefault="45F4358E" w:rsidP="45F4358E">
      <w:pPr>
        <w:ind w:left="720"/>
        <w:jc w:val="center"/>
        <w:rPr>
          <w:rFonts w:ascii="Trebuchet MS" w:hAnsi="Trebuchet MS"/>
          <w:b/>
          <w:bCs/>
          <w:color w:val="FF0000"/>
          <w:sz w:val="44"/>
          <w:szCs w:val="44"/>
        </w:rPr>
      </w:pPr>
    </w:p>
    <w:p w14:paraId="346B5B46" w14:textId="77777777" w:rsidR="00D34E41" w:rsidRDefault="00D34E41" w:rsidP="00F82206">
      <w:pPr>
        <w:jc w:val="center"/>
        <w:rPr>
          <w:rFonts w:ascii="Trebuchet MS" w:hAnsi="Trebuchet MS"/>
          <w:b/>
          <w:bCs/>
          <w:sz w:val="36"/>
          <w:szCs w:val="36"/>
        </w:rPr>
      </w:pPr>
    </w:p>
    <w:p w14:paraId="733E31DB" w14:textId="4DB2C75F" w:rsidR="00FF6A2C" w:rsidRPr="00F82206" w:rsidRDefault="22986C94" w:rsidP="00F82206">
      <w:pPr>
        <w:jc w:val="center"/>
        <w:rPr>
          <w:rFonts w:ascii="Trebuchet MS" w:hAnsi="Trebuchet MS"/>
          <w:b/>
          <w:bCs/>
          <w:color w:val="FF0000"/>
          <w:sz w:val="44"/>
          <w:szCs w:val="44"/>
        </w:rPr>
      </w:pPr>
      <w:r w:rsidRPr="22986C94">
        <w:rPr>
          <w:rFonts w:ascii="Trebuchet MS" w:hAnsi="Trebuchet MS"/>
          <w:b/>
          <w:bCs/>
          <w:sz w:val="36"/>
          <w:szCs w:val="36"/>
        </w:rPr>
        <w:t>201</w:t>
      </w:r>
      <w:r w:rsidR="00D75922">
        <w:rPr>
          <w:rFonts w:ascii="Trebuchet MS" w:hAnsi="Trebuchet MS"/>
          <w:b/>
          <w:bCs/>
          <w:sz w:val="36"/>
          <w:szCs w:val="36"/>
        </w:rPr>
        <w:t>9</w:t>
      </w:r>
      <w:r w:rsidRPr="22986C94">
        <w:rPr>
          <w:rFonts w:ascii="Trebuchet MS" w:hAnsi="Trebuchet MS"/>
          <w:b/>
          <w:bCs/>
          <w:sz w:val="36"/>
          <w:szCs w:val="36"/>
        </w:rPr>
        <w:t xml:space="preserve"> HAABB ANNUAL MEETING REGISTRATION</w:t>
      </w:r>
    </w:p>
    <w:p w14:paraId="115DF880" w14:textId="61C8B205"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INDIVIDUAL / STUDENT</w:t>
      </w:r>
      <w:r w:rsidR="00DF1422">
        <w:rPr>
          <w:rFonts w:ascii="Trebuchet MS" w:hAnsi="Trebuchet MS"/>
          <w:b/>
          <w:bCs/>
          <w:sz w:val="20"/>
          <w:szCs w:val="20"/>
        </w:rPr>
        <w:t xml:space="preserve"> / RESIDENT</w:t>
      </w:r>
      <w:r w:rsidRPr="45F4358E">
        <w:rPr>
          <w:rFonts w:ascii="Trebuchet MS" w:hAnsi="Trebuchet MS"/>
          <w:b/>
          <w:bCs/>
          <w:sz w:val="20"/>
          <w:szCs w:val="20"/>
        </w:rPr>
        <w:t xml:space="preserve"> ATTENDEE INFORMATION</w:t>
      </w:r>
    </w:p>
    <w:p w14:paraId="0562CB0E" w14:textId="77777777" w:rsidR="00FF6A2C" w:rsidRPr="00FF6A2C" w:rsidRDefault="00FF6A2C" w:rsidP="00FF6A2C">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762DC44C" w14:textId="1BBB8D96" w:rsidR="00FF6A2C" w:rsidRPr="00FF6A2C" w:rsidRDefault="00E050B5"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Pr>
          <w:rFonts w:ascii="Trebuchet MS" w:hAnsi="Trebuchet MS"/>
          <w:b/>
          <w:bCs/>
          <w:sz w:val="20"/>
          <w:szCs w:val="20"/>
        </w:rPr>
        <w:t>Attendee Name</w:t>
      </w:r>
      <w:r w:rsidR="45F4358E" w:rsidRPr="45F4358E">
        <w:rPr>
          <w:rFonts w:ascii="Trebuchet MS" w:hAnsi="Trebuchet MS"/>
          <w:b/>
          <w:bCs/>
          <w:sz w:val="20"/>
          <w:szCs w:val="20"/>
        </w:rPr>
        <w:t>:</w:t>
      </w:r>
      <w:r>
        <w:rPr>
          <w:rFonts w:ascii="Trebuchet MS" w:hAnsi="Trebuchet MS"/>
          <w:b/>
          <w:bCs/>
          <w:sz w:val="20"/>
          <w:szCs w:val="20"/>
        </w:rPr>
        <w:t xml:space="preserve">  </w:t>
      </w:r>
      <w:r w:rsidR="45F4358E" w:rsidRPr="45F4358E">
        <w:rPr>
          <w:rFonts w:ascii="Trebuchet MS" w:hAnsi="Trebuchet MS"/>
          <w:b/>
          <w:bCs/>
          <w:sz w:val="20"/>
          <w:szCs w:val="20"/>
        </w:rPr>
        <w:t>_______________________________</w:t>
      </w:r>
      <w:r>
        <w:rPr>
          <w:rFonts w:ascii="Trebuchet MS" w:hAnsi="Trebuchet MS"/>
          <w:b/>
          <w:bCs/>
          <w:sz w:val="20"/>
          <w:szCs w:val="20"/>
        </w:rPr>
        <w:t>___</w:t>
      </w:r>
      <w:r w:rsidR="45F4358E" w:rsidRPr="45F4358E">
        <w:rPr>
          <w:rFonts w:ascii="Trebuchet MS" w:hAnsi="Trebuchet MS"/>
          <w:b/>
          <w:bCs/>
          <w:sz w:val="20"/>
          <w:szCs w:val="20"/>
        </w:rPr>
        <w:t xml:space="preserve"> </w:t>
      </w:r>
      <w:r>
        <w:rPr>
          <w:rFonts w:ascii="Trebuchet MS" w:hAnsi="Trebuchet MS"/>
          <w:b/>
          <w:bCs/>
          <w:sz w:val="20"/>
          <w:szCs w:val="20"/>
        </w:rPr>
        <w:t xml:space="preserve"> </w:t>
      </w:r>
      <w:r w:rsidR="45F4358E" w:rsidRPr="45F4358E">
        <w:rPr>
          <w:rFonts w:ascii="Trebuchet MS" w:hAnsi="Trebuchet MS"/>
          <w:b/>
          <w:bCs/>
          <w:sz w:val="20"/>
          <w:szCs w:val="20"/>
        </w:rPr>
        <w:t>Institution: ________________________________</w:t>
      </w:r>
    </w:p>
    <w:p w14:paraId="34CE0A41" w14:textId="77777777" w:rsidR="00FF6A2C" w:rsidRPr="00FF6A2C" w:rsidRDefault="00FF6A2C" w:rsidP="00FF6A2C">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51CD2AB2" w14:textId="12DF0F06"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Institution </w:t>
      </w:r>
      <w:r w:rsidR="00E050B5" w:rsidRPr="45F4358E">
        <w:rPr>
          <w:rFonts w:ascii="Trebuchet MS" w:hAnsi="Trebuchet MS"/>
          <w:b/>
          <w:bCs/>
          <w:sz w:val="20"/>
          <w:szCs w:val="20"/>
        </w:rPr>
        <w:t>Address: _</w:t>
      </w:r>
      <w:r w:rsidRPr="45F4358E">
        <w:rPr>
          <w:rFonts w:ascii="Trebuchet MS" w:hAnsi="Trebuchet MS"/>
          <w:b/>
          <w:bCs/>
          <w:sz w:val="20"/>
          <w:szCs w:val="20"/>
        </w:rPr>
        <w:t>__________________________________________________________________________</w:t>
      </w:r>
    </w:p>
    <w:p w14:paraId="62EBF3C5" w14:textId="77777777" w:rsidR="00FF6A2C" w:rsidRPr="00FF6A2C" w:rsidRDefault="00FF6A2C" w:rsidP="00FF6A2C">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303D2C7D" w14:textId="77777777" w:rsidR="00FF6A2C" w:rsidRPr="00FF6A2C" w:rsidRDefault="00FF6A2C"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Email*:</w:t>
      </w:r>
      <w:r w:rsidRPr="00FF6A2C">
        <w:rPr>
          <w:rFonts w:ascii="Trebuchet MS" w:hAnsi="Trebuchet MS"/>
          <w:b/>
          <w:sz w:val="20"/>
          <w:szCs w:val="20"/>
        </w:rPr>
        <w:tab/>
      </w:r>
      <w:r w:rsidRPr="45F4358E">
        <w:rPr>
          <w:rFonts w:ascii="Trebuchet MS" w:hAnsi="Trebuchet MS"/>
          <w:b/>
          <w:bCs/>
          <w:sz w:val="20"/>
          <w:szCs w:val="20"/>
        </w:rPr>
        <w:t>__________________________________   Phone: ___________________________________________</w:t>
      </w:r>
    </w:p>
    <w:p w14:paraId="73C90501" w14:textId="77777777"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16"/>
          <w:szCs w:val="16"/>
        </w:rPr>
        <w:t>*Email address provided will be used by HAABB for communication regarding meetings and may be shared with vendor exhibitors</w:t>
      </w:r>
      <w:r w:rsidRPr="45F4358E">
        <w:rPr>
          <w:rFonts w:ascii="Trebuchet MS" w:hAnsi="Trebuchet MS"/>
          <w:b/>
          <w:bCs/>
          <w:sz w:val="20"/>
          <w:szCs w:val="20"/>
        </w:rPr>
        <w:t xml:space="preserve">.  </w:t>
      </w:r>
    </w:p>
    <w:p w14:paraId="6D98A12B" w14:textId="77777777" w:rsidR="00FF6A2C" w:rsidRPr="00FF6A2C" w:rsidRDefault="00FF6A2C" w:rsidP="00FF6A2C">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p>
    <w:p w14:paraId="0BFBD6A4" w14:textId="77777777"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sz w:val="20"/>
          <w:szCs w:val="20"/>
        </w:rPr>
        <w:t xml:space="preserve">Check the sessions you will be attending:   </w:t>
      </w:r>
      <w:r w:rsidRPr="45F4358E">
        <w:rPr>
          <w:rFonts w:ascii="Trebuchet MS" w:hAnsi="Trebuchet MS"/>
          <w:b/>
          <w:bCs/>
          <w:sz w:val="20"/>
          <w:szCs w:val="20"/>
        </w:rPr>
        <w:t xml:space="preserve"> □ Tues AM     □   Tues PM      □   Wed AM      □   Wed PM</w:t>
      </w:r>
    </w:p>
    <w:p w14:paraId="158ED622" w14:textId="77777777"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sz w:val="20"/>
          <w:szCs w:val="20"/>
        </w:rPr>
        <w:t xml:space="preserve">                                      </w:t>
      </w:r>
      <w:r w:rsidRPr="45F4358E">
        <w:rPr>
          <w:rFonts w:ascii="Trebuchet MS" w:hAnsi="Trebuchet MS"/>
          <w:b/>
          <w:bCs/>
          <w:sz w:val="20"/>
          <w:szCs w:val="20"/>
        </w:rPr>
        <w:t>VEGETARIAN LUNCH   □ (please check if needed)</w:t>
      </w:r>
    </w:p>
    <w:p w14:paraId="2946DB82" w14:textId="77777777" w:rsidR="00FF6A2C" w:rsidRPr="00FF6A2C" w:rsidRDefault="00FF6A2C" w:rsidP="00FF6A2C">
      <w:pPr>
        <w:pBdr>
          <w:top w:val="dashDotStroked" w:sz="24" w:space="1" w:color="auto"/>
          <w:left w:val="dashDotStroked" w:sz="24" w:space="3" w:color="auto"/>
          <w:bottom w:val="dashDotStroked" w:sz="24" w:space="1" w:color="auto"/>
          <w:right w:val="dashDotStroked" w:sz="24" w:space="4" w:color="auto"/>
        </w:pBdr>
        <w:jc w:val="center"/>
        <w:rPr>
          <w:rFonts w:ascii="Trebuchet MS" w:hAnsi="Trebuchet MS"/>
          <w:b/>
          <w:sz w:val="18"/>
          <w:szCs w:val="20"/>
        </w:rPr>
      </w:pPr>
    </w:p>
    <w:p w14:paraId="63CBC3FE" w14:textId="3BB29897" w:rsidR="00FF6A2C" w:rsidRPr="00FF6A2C" w:rsidRDefault="00FF6A2C" w:rsidP="22986C94">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22986C94">
        <w:rPr>
          <w:rFonts w:ascii="Trebuchet MS" w:hAnsi="Trebuchet MS"/>
          <w:b/>
          <w:bCs/>
          <w:sz w:val="20"/>
          <w:szCs w:val="20"/>
        </w:rPr>
        <w:t xml:space="preserve">INDIVIDUAL: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sidRPr="22986C94">
        <w:rPr>
          <w:rFonts w:ascii="Trebuchet MS" w:hAnsi="Trebuchet MS"/>
          <w:b/>
          <w:bCs/>
          <w:sz w:val="20"/>
          <w:szCs w:val="20"/>
        </w:rPr>
        <w:t>Total Cost = $60 (</w:t>
      </w:r>
      <w:r w:rsidRPr="22986C94">
        <w:rPr>
          <w:rFonts w:ascii="Trebuchet MS" w:hAnsi="Trebuchet MS"/>
          <w:b/>
          <w:bCs/>
          <w:color w:val="FF0000"/>
          <w:sz w:val="20"/>
          <w:szCs w:val="20"/>
        </w:rPr>
        <w:t xml:space="preserve">$65 after </w:t>
      </w:r>
      <w:r w:rsidR="006117D6">
        <w:rPr>
          <w:rFonts w:ascii="Trebuchet MS" w:hAnsi="Trebuchet MS"/>
          <w:b/>
          <w:bCs/>
          <w:color w:val="FF0000"/>
          <w:sz w:val="20"/>
          <w:szCs w:val="20"/>
        </w:rPr>
        <w:t>3</w:t>
      </w:r>
      <w:r w:rsidRPr="22986C94">
        <w:rPr>
          <w:rFonts w:ascii="Trebuchet MS" w:hAnsi="Trebuchet MS"/>
          <w:b/>
          <w:bCs/>
          <w:color w:val="FF0000"/>
          <w:sz w:val="20"/>
          <w:szCs w:val="20"/>
        </w:rPr>
        <w:t>/</w:t>
      </w:r>
      <w:r w:rsidR="006117D6">
        <w:rPr>
          <w:rFonts w:ascii="Trebuchet MS" w:hAnsi="Trebuchet MS"/>
          <w:b/>
          <w:bCs/>
          <w:color w:val="FF0000"/>
          <w:sz w:val="20"/>
          <w:szCs w:val="20"/>
        </w:rPr>
        <w:t>2</w:t>
      </w:r>
      <w:r w:rsidR="00946C40">
        <w:rPr>
          <w:rFonts w:ascii="Trebuchet MS" w:hAnsi="Trebuchet MS"/>
          <w:b/>
          <w:bCs/>
          <w:color w:val="FF0000"/>
          <w:sz w:val="20"/>
          <w:szCs w:val="20"/>
        </w:rPr>
        <w:t>7</w:t>
      </w:r>
      <w:r w:rsidRPr="22986C94">
        <w:rPr>
          <w:rFonts w:ascii="Trebuchet MS" w:hAnsi="Trebuchet MS"/>
          <w:b/>
          <w:bCs/>
          <w:color w:val="FF0000"/>
          <w:sz w:val="20"/>
          <w:szCs w:val="20"/>
        </w:rPr>
        <w:t>/201</w:t>
      </w:r>
      <w:r w:rsidR="006117D6">
        <w:rPr>
          <w:rFonts w:ascii="Trebuchet MS" w:hAnsi="Trebuchet MS"/>
          <w:b/>
          <w:bCs/>
          <w:color w:val="FF0000"/>
          <w:sz w:val="20"/>
          <w:szCs w:val="20"/>
        </w:rPr>
        <w:t>9</w:t>
      </w:r>
      <w:r w:rsidRPr="22986C94">
        <w:rPr>
          <w:rFonts w:ascii="Trebuchet MS" w:hAnsi="Trebuchet MS"/>
          <w:b/>
          <w:bCs/>
          <w:sz w:val="20"/>
          <w:szCs w:val="20"/>
        </w:rPr>
        <w:t xml:space="preserve">) x # of Sessions = </w:t>
      </w:r>
      <w:r w:rsidRPr="00FF6A2C">
        <w:rPr>
          <w:rFonts w:ascii="Trebuchet MS" w:hAnsi="Trebuchet MS"/>
          <w:b/>
          <w:sz w:val="20"/>
          <w:szCs w:val="20"/>
        </w:rPr>
        <w:tab/>
      </w:r>
      <w:r w:rsidRPr="22986C94">
        <w:rPr>
          <w:rFonts w:ascii="Trebuchet MS" w:hAnsi="Trebuchet MS"/>
          <w:b/>
          <w:bCs/>
          <w:sz w:val="20"/>
          <w:szCs w:val="20"/>
        </w:rPr>
        <w:t>$________________</w:t>
      </w:r>
    </w:p>
    <w:p w14:paraId="780E0C41" w14:textId="5CFCDAD0" w:rsidR="00FF6A2C" w:rsidRPr="00FF6A2C" w:rsidRDefault="00FF6A2C" w:rsidP="22986C94">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22986C94">
        <w:rPr>
          <w:rFonts w:ascii="Trebuchet MS" w:hAnsi="Trebuchet MS"/>
          <w:b/>
          <w:bCs/>
          <w:sz w:val="20"/>
          <w:szCs w:val="20"/>
        </w:rPr>
        <w:t xml:space="preserve">STUDENT: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sidRPr="22986C94">
        <w:rPr>
          <w:rFonts w:ascii="Trebuchet MS" w:hAnsi="Trebuchet MS"/>
          <w:b/>
          <w:bCs/>
          <w:sz w:val="20"/>
          <w:szCs w:val="20"/>
        </w:rPr>
        <w:t>Total Cost = $20 (</w:t>
      </w:r>
      <w:r w:rsidRPr="22986C94">
        <w:rPr>
          <w:rFonts w:ascii="Trebuchet MS" w:hAnsi="Trebuchet MS"/>
          <w:b/>
          <w:bCs/>
          <w:color w:val="FF0000"/>
          <w:sz w:val="20"/>
          <w:szCs w:val="20"/>
        </w:rPr>
        <w:t xml:space="preserve">$25 after </w:t>
      </w:r>
      <w:r w:rsidR="006117D6">
        <w:rPr>
          <w:rFonts w:ascii="Trebuchet MS" w:hAnsi="Trebuchet MS"/>
          <w:b/>
          <w:bCs/>
          <w:color w:val="FF0000"/>
          <w:sz w:val="20"/>
          <w:szCs w:val="20"/>
        </w:rPr>
        <w:t>3</w:t>
      </w:r>
      <w:r w:rsidRPr="22986C94">
        <w:rPr>
          <w:rFonts w:ascii="Trebuchet MS" w:hAnsi="Trebuchet MS"/>
          <w:b/>
          <w:bCs/>
          <w:color w:val="FF0000"/>
          <w:sz w:val="20"/>
          <w:szCs w:val="20"/>
        </w:rPr>
        <w:t>/</w:t>
      </w:r>
      <w:r w:rsidR="006117D6">
        <w:rPr>
          <w:rFonts w:ascii="Trebuchet MS" w:hAnsi="Trebuchet MS"/>
          <w:b/>
          <w:bCs/>
          <w:color w:val="FF0000"/>
          <w:sz w:val="20"/>
          <w:szCs w:val="20"/>
        </w:rPr>
        <w:t>2</w:t>
      </w:r>
      <w:r w:rsidR="00946C40">
        <w:rPr>
          <w:rFonts w:ascii="Trebuchet MS" w:hAnsi="Trebuchet MS"/>
          <w:b/>
          <w:bCs/>
          <w:color w:val="FF0000"/>
          <w:sz w:val="20"/>
          <w:szCs w:val="20"/>
        </w:rPr>
        <w:t>7</w:t>
      </w:r>
      <w:r w:rsidRPr="22986C94">
        <w:rPr>
          <w:rFonts w:ascii="Trebuchet MS" w:hAnsi="Trebuchet MS"/>
          <w:b/>
          <w:bCs/>
          <w:color w:val="FF0000"/>
          <w:sz w:val="20"/>
          <w:szCs w:val="20"/>
        </w:rPr>
        <w:t>/201</w:t>
      </w:r>
      <w:r w:rsidR="006117D6">
        <w:rPr>
          <w:rFonts w:ascii="Trebuchet MS" w:hAnsi="Trebuchet MS"/>
          <w:b/>
          <w:bCs/>
          <w:color w:val="FF0000"/>
          <w:sz w:val="20"/>
          <w:szCs w:val="20"/>
        </w:rPr>
        <w:t>9</w:t>
      </w:r>
      <w:r w:rsidRPr="22986C94">
        <w:rPr>
          <w:rFonts w:ascii="Trebuchet MS" w:hAnsi="Trebuchet MS"/>
          <w:b/>
          <w:bCs/>
          <w:sz w:val="20"/>
          <w:szCs w:val="20"/>
        </w:rPr>
        <w:t xml:space="preserve">) x # of Sessions = </w:t>
      </w:r>
      <w:r w:rsidRPr="00FF6A2C">
        <w:rPr>
          <w:rFonts w:ascii="Trebuchet MS" w:hAnsi="Trebuchet MS"/>
          <w:b/>
          <w:sz w:val="20"/>
          <w:szCs w:val="20"/>
        </w:rPr>
        <w:tab/>
      </w:r>
      <w:r w:rsidRPr="22986C94">
        <w:rPr>
          <w:rFonts w:ascii="Trebuchet MS" w:hAnsi="Trebuchet MS"/>
          <w:b/>
          <w:bCs/>
          <w:sz w:val="20"/>
          <w:szCs w:val="20"/>
        </w:rPr>
        <w:t>$________________</w:t>
      </w:r>
    </w:p>
    <w:p w14:paraId="2C4AC946" w14:textId="5845BC9B" w:rsidR="00FF6A2C" w:rsidRPr="00FF6A2C" w:rsidRDefault="00DF1422"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Pr>
          <w:rFonts w:ascii="Trebuchet MS" w:hAnsi="Trebuchet MS"/>
          <w:b/>
          <w:bCs/>
          <w:sz w:val="20"/>
          <w:szCs w:val="20"/>
        </w:rPr>
        <w:t>RESIDENT:</w:t>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sidR="22986C94" w:rsidRPr="22986C94">
        <w:rPr>
          <w:rFonts w:ascii="Trebuchet MS" w:hAnsi="Trebuchet MS"/>
          <w:b/>
          <w:bCs/>
          <w:sz w:val="20"/>
          <w:szCs w:val="20"/>
        </w:rPr>
        <w:t>Total</w:t>
      </w:r>
      <w:r w:rsidR="00FF6A2C" w:rsidRPr="22986C94">
        <w:rPr>
          <w:rFonts w:ascii="Trebuchet MS" w:hAnsi="Trebuchet MS"/>
          <w:b/>
          <w:bCs/>
          <w:sz w:val="20"/>
          <w:szCs w:val="20"/>
        </w:rPr>
        <w:t xml:space="preserve"> Cost = $</w:t>
      </w:r>
      <w:r>
        <w:rPr>
          <w:rFonts w:ascii="Trebuchet MS" w:hAnsi="Trebuchet MS"/>
          <w:b/>
          <w:bCs/>
          <w:sz w:val="20"/>
          <w:szCs w:val="20"/>
        </w:rPr>
        <w:t>45</w:t>
      </w:r>
      <w:r w:rsidR="22986C94" w:rsidRPr="22986C94">
        <w:rPr>
          <w:rFonts w:ascii="Trebuchet MS" w:hAnsi="Trebuchet MS"/>
          <w:b/>
          <w:bCs/>
          <w:sz w:val="20"/>
          <w:szCs w:val="20"/>
        </w:rPr>
        <w:t xml:space="preserve"> (</w:t>
      </w:r>
      <w:r w:rsidR="00FF6A2C" w:rsidRPr="00DF1422">
        <w:rPr>
          <w:rFonts w:ascii="Trebuchet MS" w:hAnsi="Trebuchet MS"/>
          <w:b/>
          <w:bCs/>
          <w:color w:val="FF0000"/>
          <w:sz w:val="20"/>
          <w:szCs w:val="20"/>
        </w:rPr>
        <w:t>$</w:t>
      </w:r>
      <w:r w:rsidRPr="00DF1422">
        <w:rPr>
          <w:rFonts w:ascii="Trebuchet MS" w:hAnsi="Trebuchet MS"/>
          <w:b/>
          <w:bCs/>
          <w:color w:val="FF0000"/>
          <w:sz w:val="20"/>
          <w:szCs w:val="20"/>
        </w:rPr>
        <w:t>50</w:t>
      </w:r>
      <w:r w:rsidR="00FF6A2C" w:rsidRPr="00DF1422">
        <w:rPr>
          <w:rFonts w:ascii="Trebuchet MS" w:hAnsi="Trebuchet MS"/>
          <w:b/>
          <w:bCs/>
          <w:color w:val="FF0000"/>
          <w:sz w:val="20"/>
          <w:szCs w:val="20"/>
        </w:rPr>
        <w:t xml:space="preserve"> after </w:t>
      </w:r>
      <w:r w:rsidR="006117D6">
        <w:rPr>
          <w:rFonts w:ascii="Trebuchet MS" w:hAnsi="Trebuchet MS"/>
          <w:b/>
          <w:bCs/>
          <w:color w:val="FF0000"/>
          <w:sz w:val="20"/>
          <w:szCs w:val="20"/>
        </w:rPr>
        <w:t>3</w:t>
      </w:r>
      <w:r w:rsidR="00FF6A2C" w:rsidRPr="00DF1422">
        <w:rPr>
          <w:rFonts w:ascii="Trebuchet MS" w:hAnsi="Trebuchet MS"/>
          <w:b/>
          <w:bCs/>
          <w:color w:val="FF0000"/>
          <w:sz w:val="20"/>
          <w:szCs w:val="20"/>
        </w:rPr>
        <w:t>/</w:t>
      </w:r>
      <w:r w:rsidR="006117D6">
        <w:rPr>
          <w:rFonts w:ascii="Trebuchet MS" w:hAnsi="Trebuchet MS"/>
          <w:b/>
          <w:bCs/>
          <w:color w:val="FF0000"/>
          <w:sz w:val="20"/>
          <w:szCs w:val="20"/>
        </w:rPr>
        <w:t>2</w:t>
      </w:r>
      <w:r w:rsidR="00946C40">
        <w:rPr>
          <w:rFonts w:ascii="Trebuchet MS" w:hAnsi="Trebuchet MS"/>
          <w:b/>
          <w:bCs/>
          <w:color w:val="FF0000"/>
          <w:sz w:val="20"/>
          <w:szCs w:val="20"/>
        </w:rPr>
        <w:t>7</w:t>
      </w:r>
      <w:r w:rsidR="00FF6A2C" w:rsidRPr="00DF1422">
        <w:rPr>
          <w:rFonts w:ascii="Trebuchet MS" w:hAnsi="Trebuchet MS"/>
          <w:b/>
          <w:bCs/>
          <w:color w:val="FF0000"/>
          <w:sz w:val="20"/>
          <w:szCs w:val="20"/>
        </w:rPr>
        <w:t>/201</w:t>
      </w:r>
      <w:r w:rsidR="006117D6">
        <w:rPr>
          <w:rFonts w:ascii="Trebuchet MS" w:hAnsi="Trebuchet MS"/>
          <w:b/>
          <w:bCs/>
          <w:color w:val="FF0000"/>
          <w:sz w:val="20"/>
          <w:szCs w:val="20"/>
        </w:rPr>
        <w:t>9</w:t>
      </w:r>
      <w:r w:rsidR="00FF6A2C" w:rsidRPr="22986C94">
        <w:rPr>
          <w:rFonts w:ascii="Trebuchet MS" w:hAnsi="Trebuchet MS"/>
          <w:b/>
          <w:bCs/>
          <w:sz w:val="20"/>
          <w:szCs w:val="20"/>
        </w:rPr>
        <w:t xml:space="preserve">) x # of Sessions =     </w:t>
      </w:r>
      <w:r w:rsidR="00FF6A2C" w:rsidRPr="00FF6A2C">
        <w:rPr>
          <w:rFonts w:ascii="Trebuchet MS" w:hAnsi="Trebuchet MS"/>
          <w:b/>
          <w:sz w:val="20"/>
          <w:szCs w:val="20"/>
        </w:rPr>
        <w:tab/>
      </w:r>
      <w:r w:rsidR="00FF6A2C" w:rsidRPr="22986C94">
        <w:rPr>
          <w:rFonts w:ascii="Trebuchet MS" w:hAnsi="Trebuchet MS"/>
          <w:b/>
          <w:bCs/>
          <w:sz w:val="20"/>
          <w:szCs w:val="20"/>
        </w:rPr>
        <w:t>$________________</w:t>
      </w:r>
    </w:p>
    <w:p w14:paraId="5997CC1D" w14:textId="77777777" w:rsidR="00FF6A2C" w:rsidRPr="00FF6A2C" w:rsidRDefault="00FF6A2C" w:rsidP="00FF6A2C">
      <w:pPr>
        <w:pBdr>
          <w:between w:val="double" w:sz="4" w:space="1" w:color="auto"/>
        </w:pBdr>
        <w:jc w:val="center"/>
        <w:rPr>
          <w:rFonts w:ascii="Trebuchet MS" w:hAnsi="Trebuchet MS"/>
          <w:b/>
          <w:sz w:val="22"/>
          <w:szCs w:val="22"/>
        </w:rPr>
      </w:pPr>
    </w:p>
    <w:p w14:paraId="3B8DB321" w14:textId="77777777"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INSTITUTIONAL MEMBERSHIP ATTENDEE INFORMATION</w:t>
      </w:r>
    </w:p>
    <w:p w14:paraId="110FFD37" w14:textId="77777777" w:rsidR="00FF6A2C" w:rsidRPr="00FF6A2C" w:rsidRDefault="00FF6A2C" w:rsidP="00FF6A2C">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7B4A322D" w14:textId="58330124"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Institution </w:t>
      </w:r>
      <w:r w:rsidR="00E050B5" w:rsidRPr="45F4358E">
        <w:rPr>
          <w:rFonts w:ascii="Trebuchet MS" w:hAnsi="Trebuchet MS"/>
          <w:b/>
          <w:bCs/>
          <w:sz w:val="20"/>
          <w:szCs w:val="20"/>
        </w:rPr>
        <w:t>Name: _</w:t>
      </w:r>
      <w:r w:rsidRPr="45F4358E">
        <w:rPr>
          <w:rFonts w:ascii="Trebuchet MS" w:hAnsi="Trebuchet MS"/>
          <w:b/>
          <w:bCs/>
          <w:sz w:val="20"/>
          <w:szCs w:val="20"/>
        </w:rPr>
        <w:t>________________________ Contact Person _______________________________________</w:t>
      </w:r>
    </w:p>
    <w:p w14:paraId="6B699379" w14:textId="77777777" w:rsidR="00FF6A2C" w:rsidRPr="00FF6A2C" w:rsidRDefault="00FF6A2C" w:rsidP="00FF6A2C">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18CB7866" w14:textId="681076D6"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Institution </w:t>
      </w:r>
      <w:r w:rsidR="00E050B5" w:rsidRPr="45F4358E">
        <w:rPr>
          <w:rFonts w:ascii="Trebuchet MS" w:hAnsi="Trebuchet MS"/>
          <w:b/>
          <w:bCs/>
          <w:sz w:val="20"/>
          <w:szCs w:val="20"/>
        </w:rPr>
        <w:t>Address: _</w:t>
      </w:r>
      <w:r w:rsidRPr="45F4358E">
        <w:rPr>
          <w:rFonts w:ascii="Trebuchet MS" w:hAnsi="Trebuchet MS"/>
          <w:b/>
          <w:bCs/>
          <w:sz w:val="20"/>
          <w:szCs w:val="20"/>
        </w:rPr>
        <w:t>__________________________________________________________________________</w:t>
      </w:r>
    </w:p>
    <w:p w14:paraId="3FE9F23F" w14:textId="77777777" w:rsidR="00FF6A2C" w:rsidRPr="00FF6A2C" w:rsidRDefault="00FF6A2C" w:rsidP="00FF6A2C">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7661F8F2" w14:textId="60C7F753"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Email*: ___________________________________</w:t>
      </w:r>
      <w:r w:rsidR="00E050B5" w:rsidRPr="45F4358E">
        <w:rPr>
          <w:rFonts w:ascii="Trebuchet MS" w:hAnsi="Trebuchet MS"/>
          <w:b/>
          <w:bCs/>
          <w:sz w:val="20"/>
          <w:szCs w:val="20"/>
        </w:rPr>
        <w:t xml:space="preserve">_ </w:t>
      </w:r>
      <w:r w:rsidR="00E050B5">
        <w:rPr>
          <w:rFonts w:ascii="Trebuchet MS" w:hAnsi="Trebuchet MS"/>
          <w:b/>
          <w:bCs/>
          <w:sz w:val="20"/>
          <w:szCs w:val="20"/>
        </w:rPr>
        <w:t xml:space="preserve">   </w:t>
      </w:r>
      <w:r w:rsidR="00E050B5" w:rsidRPr="45F4358E">
        <w:rPr>
          <w:rFonts w:ascii="Trebuchet MS" w:hAnsi="Trebuchet MS"/>
          <w:b/>
          <w:bCs/>
          <w:sz w:val="20"/>
          <w:szCs w:val="20"/>
        </w:rPr>
        <w:t>Phone</w:t>
      </w:r>
      <w:r w:rsidRPr="45F4358E">
        <w:rPr>
          <w:rFonts w:ascii="Trebuchet MS" w:hAnsi="Trebuchet MS"/>
          <w:b/>
          <w:bCs/>
          <w:sz w:val="20"/>
          <w:szCs w:val="20"/>
        </w:rPr>
        <w:t>:   ________________________________________</w:t>
      </w:r>
    </w:p>
    <w:p w14:paraId="4DCD9D3C" w14:textId="77777777"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16"/>
          <w:szCs w:val="16"/>
        </w:rPr>
      </w:pPr>
      <w:r w:rsidRPr="45F4358E">
        <w:rPr>
          <w:rFonts w:ascii="Trebuchet MS" w:hAnsi="Trebuchet MS"/>
          <w:b/>
          <w:bCs/>
          <w:sz w:val="16"/>
          <w:szCs w:val="16"/>
        </w:rPr>
        <w:t xml:space="preserve">*Email address provided will be used by HAABB for communication regarding meetings and may be shared with vendor exhibitors.  </w:t>
      </w:r>
    </w:p>
    <w:p w14:paraId="1F72F646" w14:textId="77777777" w:rsidR="00FF6A2C" w:rsidRPr="00FF6A2C" w:rsidRDefault="00FF6A2C" w:rsidP="00FF6A2C">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128A89B3" w14:textId="631F478A" w:rsidR="00FF6A2C" w:rsidRPr="00FF6A2C" w:rsidRDefault="22986C94" w:rsidP="22986C94">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22986C94">
        <w:rPr>
          <w:rFonts w:ascii="Trebuchet MS" w:hAnsi="Trebuchet MS"/>
          <w:sz w:val="20"/>
          <w:szCs w:val="20"/>
        </w:rPr>
        <w:t xml:space="preserve">In the space provided, please include the attendee names, credentials, and which sessions will be attended.  If additional space is needed, please attach a separate sheet.  There is no limit to the number of attendees that can register when an institutional membership is obtained.  Four sessions are available.  Each session price is $55 per attendee.  The institutional membership cost is an additional $30.  </w:t>
      </w:r>
      <w:r w:rsidRPr="22986C94">
        <w:rPr>
          <w:rFonts w:ascii="Trebuchet MS" w:hAnsi="Trebuchet MS"/>
          <w:b/>
          <w:bCs/>
          <w:sz w:val="20"/>
          <w:szCs w:val="20"/>
        </w:rPr>
        <w:t xml:space="preserve">After </w:t>
      </w:r>
      <w:r w:rsidR="006117D6">
        <w:rPr>
          <w:rFonts w:ascii="Trebuchet MS" w:hAnsi="Trebuchet MS"/>
          <w:b/>
          <w:bCs/>
          <w:color w:val="FF0000"/>
          <w:sz w:val="20"/>
          <w:szCs w:val="20"/>
        </w:rPr>
        <w:t>3/2</w:t>
      </w:r>
      <w:r w:rsidR="00946C40">
        <w:rPr>
          <w:rFonts w:ascii="Trebuchet MS" w:hAnsi="Trebuchet MS"/>
          <w:b/>
          <w:bCs/>
          <w:color w:val="FF0000"/>
          <w:sz w:val="20"/>
          <w:szCs w:val="20"/>
        </w:rPr>
        <w:t>7</w:t>
      </w:r>
      <w:r w:rsidRPr="22986C94">
        <w:rPr>
          <w:rFonts w:ascii="Trebuchet MS" w:hAnsi="Trebuchet MS"/>
          <w:b/>
          <w:bCs/>
          <w:color w:val="FF0000"/>
          <w:sz w:val="20"/>
          <w:szCs w:val="20"/>
        </w:rPr>
        <w:t>/201</w:t>
      </w:r>
      <w:r w:rsidR="006117D6">
        <w:rPr>
          <w:rFonts w:ascii="Trebuchet MS" w:hAnsi="Trebuchet MS"/>
          <w:b/>
          <w:bCs/>
          <w:color w:val="FF0000"/>
          <w:sz w:val="20"/>
          <w:szCs w:val="20"/>
        </w:rPr>
        <w:t>9</w:t>
      </w:r>
      <w:r w:rsidRPr="22986C94">
        <w:rPr>
          <w:rFonts w:ascii="Trebuchet MS" w:hAnsi="Trebuchet MS"/>
          <w:b/>
          <w:bCs/>
          <w:sz w:val="20"/>
          <w:szCs w:val="20"/>
        </w:rPr>
        <w:t>, each session price will</w:t>
      </w:r>
    </w:p>
    <w:p w14:paraId="43124628" w14:textId="77777777"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r w:rsidRPr="45F4358E">
        <w:rPr>
          <w:rFonts w:ascii="Trebuchet MS" w:hAnsi="Trebuchet MS"/>
          <w:b/>
          <w:bCs/>
          <w:sz w:val="20"/>
          <w:szCs w:val="20"/>
        </w:rPr>
        <w:t>increase to $60</w:t>
      </w:r>
      <w:r w:rsidRPr="45F4358E">
        <w:rPr>
          <w:rFonts w:ascii="Trebuchet MS" w:hAnsi="Trebuchet MS"/>
          <w:sz w:val="20"/>
          <w:szCs w:val="20"/>
        </w:rPr>
        <w:t>.</w:t>
      </w:r>
    </w:p>
    <w:p w14:paraId="08CE6F91" w14:textId="77777777" w:rsidR="00FF6A2C" w:rsidRPr="00FF6A2C" w:rsidRDefault="00FF6A2C" w:rsidP="00FF6A2C">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2"/>
          <w:szCs w:val="22"/>
        </w:rPr>
      </w:pPr>
      <w:r w:rsidRPr="00FF6A2C">
        <w:rPr>
          <w:rFonts w:ascii="Trebuchet MS" w:hAnsi="Trebuchet MS"/>
          <w:sz w:val="22"/>
          <w:szCs w:val="22"/>
        </w:rPr>
        <w:tab/>
      </w:r>
    </w:p>
    <w:p w14:paraId="405A634B" w14:textId="77777777" w:rsidR="00FF6A2C" w:rsidRPr="00FF6A2C" w:rsidRDefault="00FF6A2C"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Attendee Name</w:t>
      </w:r>
      <w:r w:rsidRPr="00FF6A2C">
        <w:rPr>
          <w:rFonts w:ascii="Trebuchet MS" w:hAnsi="Trebuchet MS"/>
          <w:b/>
          <w:sz w:val="20"/>
          <w:szCs w:val="20"/>
        </w:rPr>
        <w:tab/>
      </w:r>
      <w:r w:rsidRPr="00FF6A2C">
        <w:rPr>
          <w:rFonts w:ascii="Trebuchet MS" w:hAnsi="Trebuchet MS"/>
          <w:b/>
          <w:sz w:val="20"/>
          <w:szCs w:val="20"/>
        </w:rPr>
        <w:tab/>
      </w:r>
      <w:r w:rsidR="00F234C2" w:rsidRPr="45F4358E">
        <w:rPr>
          <w:rFonts w:ascii="Trebuchet MS" w:hAnsi="Trebuchet MS"/>
          <w:b/>
          <w:bCs/>
          <w:sz w:val="20"/>
          <w:szCs w:val="20"/>
        </w:rPr>
        <w:t xml:space="preserve">             </w:t>
      </w:r>
      <w:r w:rsidRPr="45F4358E">
        <w:rPr>
          <w:rFonts w:ascii="Trebuchet MS" w:hAnsi="Trebuchet MS"/>
          <w:b/>
          <w:bCs/>
          <w:sz w:val="20"/>
          <w:szCs w:val="20"/>
        </w:rPr>
        <w:t>Credentials</w:t>
      </w:r>
      <w:r w:rsidRPr="00FF6A2C">
        <w:rPr>
          <w:rFonts w:ascii="Trebuchet MS" w:hAnsi="Trebuchet MS"/>
          <w:b/>
          <w:sz w:val="20"/>
          <w:szCs w:val="20"/>
        </w:rPr>
        <w:tab/>
      </w:r>
      <w:r w:rsidR="00F234C2" w:rsidRPr="45F4358E">
        <w:rPr>
          <w:rFonts w:ascii="Trebuchet MS" w:hAnsi="Trebuchet MS"/>
          <w:b/>
          <w:bCs/>
          <w:sz w:val="20"/>
          <w:szCs w:val="20"/>
        </w:rPr>
        <w:t xml:space="preserve">        </w:t>
      </w:r>
      <w:r w:rsidRPr="45F4358E">
        <w:rPr>
          <w:rFonts w:ascii="Trebuchet MS" w:hAnsi="Trebuchet MS"/>
          <w:b/>
          <w:bCs/>
          <w:sz w:val="20"/>
          <w:szCs w:val="20"/>
        </w:rPr>
        <w:t xml:space="preserve">  Tues AM</w:t>
      </w:r>
      <w:r w:rsidRPr="00FF6A2C">
        <w:rPr>
          <w:rFonts w:ascii="Trebuchet MS" w:hAnsi="Trebuchet MS"/>
          <w:b/>
          <w:sz w:val="20"/>
          <w:szCs w:val="20"/>
        </w:rPr>
        <w:tab/>
      </w:r>
      <w:r w:rsidRPr="45F4358E">
        <w:rPr>
          <w:rFonts w:ascii="Trebuchet MS" w:hAnsi="Trebuchet MS"/>
          <w:b/>
          <w:bCs/>
          <w:sz w:val="20"/>
          <w:szCs w:val="20"/>
        </w:rPr>
        <w:t xml:space="preserve">         Tues PM            Wed AM           Wed PM</w:t>
      </w:r>
    </w:p>
    <w:p w14:paraId="7A917033" w14:textId="77777777"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1.  ___________________________________________             □                       □                    □                  □</w:t>
      </w:r>
    </w:p>
    <w:p w14:paraId="340A8BFA" w14:textId="77777777"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2.  ___________________________________________             □                       □                    □                  □</w:t>
      </w:r>
    </w:p>
    <w:p w14:paraId="262B7C28" w14:textId="77777777"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3.  ___________________________________________             □                       □                    □                  □</w:t>
      </w:r>
    </w:p>
    <w:p w14:paraId="638B8BBE" w14:textId="77777777"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4.  ___________________________________________             □                       □                    □                  □</w:t>
      </w:r>
    </w:p>
    <w:p w14:paraId="103560D8" w14:textId="77777777"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5.  ___________________________________________             □                       □                    □                  □</w:t>
      </w:r>
    </w:p>
    <w:p w14:paraId="45336929" w14:textId="77777777"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i/>
          <w:iCs/>
          <w:sz w:val="20"/>
          <w:szCs w:val="20"/>
        </w:rPr>
      </w:pPr>
      <w:r w:rsidRPr="45F4358E">
        <w:rPr>
          <w:rFonts w:ascii="Trebuchet MS" w:hAnsi="Trebuchet MS"/>
          <w:b/>
          <w:bCs/>
          <w:i/>
          <w:iCs/>
          <w:sz w:val="20"/>
          <w:szCs w:val="20"/>
        </w:rPr>
        <w:t>Please indicate if any of the attendees requires a vegetarian lunch (* by the name)</w:t>
      </w:r>
    </w:p>
    <w:p w14:paraId="1E93DF1F" w14:textId="5A3933E8" w:rsidR="00FF6A2C" w:rsidRPr="00FF6A2C" w:rsidRDefault="00FF6A2C"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r w:rsidRPr="00FF6A2C">
        <w:rPr>
          <w:rFonts w:ascii="Trebuchet MS" w:hAnsi="Trebuchet MS"/>
          <w:sz w:val="20"/>
          <w:szCs w:val="20"/>
        </w:rPr>
        <w:t xml:space="preserve">Cost of Institutional Membership = </w:t>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sidR="008A1087">
        <w:rPr>
          <w:rFonts w:ascii="Trebuchet MS" w:hAnsi="Trebuchet MS"/>
          <w:sz w:val="20"/>
          <w:szCs w:val="20"/>
        </w:rPr>
        <w:tab/>
      </w:r>
      <w:r w:rsidR="008A1087">
        <w:rPr>
          <w:rFonts w:ascii="Trebuchet MS" w:hAnsi="Trebuchet MS"/>
          <w:sz w:val="20"/>
          <w:szCs w:val="20"/>
        </w:rPr>
        <w:tab/>
      </w:r>
      <w:r w:rsidRPr="00FF6A2C">
        <w:rPr>
          <w:rFonts w:ascii="Trebuchet MS" w:hAnsi="Trebuchet MS"/>
          <w:sz w:val="20"/>
          <w:szCs w:val="20"/>
        </w:rPr>
        <w:t>$30</w:t>
      </w:r>
    </w:p>
    <w:p w14:paraId="3E9EFC4E" w14:textId="300030A8" w:rsidR="00FF6A2C" w:rsidRDefault="00FF6A2C" w:rsidP="22986C94">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r w:rsidRPr="00FF6A2C">
        <w:rPr>
          <w:rFonts w:ascii="Trebuchet MS" w:hAnsi="Trebuchet MS"/>
          <w:sz w:val="20"/>
          <w:szCs w:val="20"/>
        </w:rPr>
        <w:t xml:space="preserve">Cost of Sessions = </w:t>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sidR="00F234C2">
        <w:rPr>
          <w:rFonts w:ascii="Trebuchet MS" w:hAnsi="Trebuchet MS"/>
          <w:sz w:val="20"/>
          <w:szCs w:val="20"/>
        </w:rPr>
        <w:t xml:space="preserve">   </w:t>
      </w:r>
      <w:r w:rsidRPr="00FF6A2C">
        <w:rPr>
          <w:rFonts w:ascii="Trebuchet MS" w:hAnsi="Trebuchet MS"/>
          <w:sz w:val="20"/>
          <w:szCs w:val="20"/>
        </w:rPr>
        <w:t xml:space="preserve">$55 </w:t>
      </w:r>
      <w:r w:rsidR="00F234C2" w:rsidRPr="00F234C2">
        <w:rPr>
          <w:rFonts w:ascii="Trebuchet MS" w:hAnsi="Trebuchet MS"/>
          <w:sz w:val="20"/>
          <w:szCs w:val="20"/>
        </w:rPr>
        <w:t>(</w:t>
      </w:r>
      <w:r w:rsidR="00F234C2" w:rsidRPr="00DF1422">
        <w:rPr>
          <w:rFonts w:ascii="Trebuchet MS" w:hAnsi="Trebuchet MS"/>
          <w:b/>
          <w:bCs/>
          <w:color w:val="FF0000"/>
          <w:sz w:val="20"/>
          <w:szCs w:val="20"/>
        </w:rPr>
        <w:t xml:space="preserve">$60 after </w:t>
      </w:r>
      <w:r w:rsidR="00946C40">
        <w:rPr>
          <w:rFonts w:ascii="Trebuchet MS" w:hAnsi="Trebuchet MS"/>
          <w:b/>
          <w:bCs/>
          <w:color w:val="FF0000"/>
          <w:sz w:val="20"/>
          <w:szCs w:val="20"/>
        </w:rPr>
        <w:t>3</w:t>
      </w:r>
      <w:r w:rsidR="00F234C2" w:rsidRPr="00DF1422">
        <w:rPr>
          <w:rFonts w:ascii="Trebuchet MS" w:hAnsi="Trebuchet MS"/>
          <w:b/>
          <w:bCs/>
          <w:color w:val="FF0000"/>
          <w:sz w:val="20"/>
          <w:szCs w:val="20"/>
        </w:rPr>
        <w:t>/</w:t>
      </w:r>
      <w:r w:rsidR="00946C40">
        <w:rPr>
          <w:rFonts w:ascii="Trebuchet MS" w:hAnsi="Trebuchet MS"/>
          <w:b/>
          <w:bCs/>
          <w:color w:val="FF0000"/>
          <w:sz w:val="20"/>
          <w:szCs w:val="20"/>
        </w:rPr>
        <w:t>27</w:t>
      </w:r>
      <w:r w:rsidR="00F234C2" w:rsidRPr="00DF1422">
        <w:rPr>
          <w:rFonts w:ascii="Trebuchet MS" w:hAnsi="Trebuchet MS"/>
          <w:b/>
          <w:bCs/>
          <w:color w:val="FF0000"/>
          <w:sz w:val="20"/>
          <w:szCs w:val="20"/>
        </w:rPr>
        <w:t>/201</w:t>
      </w:r>
      <w:r w:rsidR="00946C40">
        <w:rPr>
          <w:rFonts w:ascii="Trebuchet MS" w:hAnsi="Trebuchet MS"/>
          <w:b/>
          <w:bCs/>
          <w:color w:val="FF0000"/>
          <w:sz w:val="20"/>
          <w:szCs w:val="20"/>
        </w:rPr>
        <w:t>9</w:t>
      </w:r>
      <w:r w:rsidR="00F234C2">
        <w:rPr>
          <w:rFonts w:ascii="Trebuchet MS" w:hAnsi="Trebuchet MS"/>
          <w:sz w:val="20"/>
          <w:szCs w:val="20"/>
        </w:rPr>
        <w:t xml:space="preserve">) </w:t>
      </w:r>
      <w:r w:rsidRPr="00FF6A2C">
        <w:rPr>
          <w:rFonts w:ascii="Trebuchet MS" w:hAnsi="Trebuchet MS"/>
          <w:sz w:val="20"/>
          <w:szCs w:val="20"/>
        </w:rPr>
        <w:t xml:space="preserve">x # of Sessions = </w:t>
      </w:r>
      <w:r w:rsidR="009A16EA">
        <w:rPr>
          <w:rFonts w:ascii="Trebuchet MS" w:hAnsi="Trebuchet MS"/>
          <w:sz w:val="20"/>
          <w:szCs w:val="20"/>
        </w:rPr>
        <w:tab/>
      </w:r>
      <w:r w:rsidRPr="00FF6A2C">
        <w:rPr>
          <w:rFonts w:ascii="Trebuchet MS" w:hAnsi="Trebuchet MS"/>
          <w:sz w:val="20"/>
          <w:szCs w:val="20"/>
        </w:rPr>
        <w:t>$____________</w:t>
      </w:r>
    </w:p>
    <w:p w14:paraId="1EDE9BE3" w14:textId="77777777" w:rsidR="009A16EA" w:rsidRPr="00FF6A2C" w:rsidRDefault="009A16EA" w:rsidP="22986C94">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p>
    <w:p w14:paraId="753EF88A" w14:textId="732BDA38" w:rsidR="00FF6A2C" w:rsidRPr="00FF6A2C" w:rsidRDefault="00FF6A2C"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Total Cost = </w:t>
      </w:r>
      <w:r w:rsidRPr="00FF6A2C">
        <w:rPr>
          <w:rFonts w:ascii="Trebuchet MS" w:hAnsi="Trebuchet MS"/>
          <w:b/>
          <w:sz w:val="20"/>
          <w:szCs w:val="20"/>
        </w:rPr>
        <w:tab/>
      </w:r>
      <w:r w:rsidRPr="00FF6A2C">
        <w:rPr>
          <w:rFonts w:ascii="Trebuchet MS" w:hAnsi="Trebuchet MS"/>
          <w:b/>
          <w:sz w:val="20"/>
          <w:szCs w:val="20"/>
        </w:rPr>
        <w:tab/>
      </w:r>
      <w:r w:rsidRPr="00FF6A2C">
        <w:rPr>
          <w:rFonts w:ascii="Trebuchet MS" w:hAnsi="Trebuchet MS"/>
          <w:b/>
          <w:sz w:val="20"/>
          <w:szCs w:val="20"/>
        </w:rPr>
        <w:tab/>
      </w:r>
      <w:r w:rsidR="00F234C2" w:rsidRPr="45F4358E">
        <w:rPr>
          <w:rFonts w:ascii="Trebuchet MS" w:hAnsi="Trebuchet MS"/>
          <w:b/>
          <w:bCs/>
          <w:sz w:val="20"/>
          <w:szCs w:val="20"/>
        </w:rPr>
        <w:t xml:space="preserve">                                     </w:t>
      </w:r>
      <w:r w:rsidRPr="00FF6A2C">
        <w:rPr>
          <w:rFonts w:ascii="Trebuchet MS" w:hAnsi="Trebuchet MS"/>
          <w:b/>
          <w:sz w:val="20"/>
          <w:szCs w:val="20"/>
        </w:rPr>
        <w:tab/>
      </w:r>
      <w:r w:rsidRPr="45F4358E">
        <w:rPr>
          <w:rFonts w:ascii="Trebuchet MS" w:hAnsi="Trebuchet MS"/>
          <w:b/>
          <w:bCs/>
          <w:sz w:val="20"/>
          <w:szCs w:val="20"/>
        </w:rPr>
        <w:t xml:space="preserve">      $30 + Cost of Sessions =    </w:t>
      </w:r>
      <w:r w:rsidR="009A16EA">
        <w:rPr>
          <w:rFonts w:ascii="Trebuchet MS" w:hAnsi="Trebuchet MS"/>
          <w:b/>
          <w:bCs/>
          <w:sz w:val="20"/>
          <w:szCs w:val="20"/>
        </w:rPr>
        <w:tab/>
      </w:r>
      <w:r w:rsidRPr="45F4358E">
        <w:rPr>
          <w:rFonts w:ascii="Trebuchet MS" w:hAnsi="Trebuchet MS"/>
          <w:b/>
          <w:bCs/>
          <w:sz w:val="20"/>
          <w:szCs w:val="20"/>
        </w:rPr>
        <w:t>$___________</w:t>
      </w:r>
    </w:p>
    <w:p w14:paraId="6D78B8E2" w14:textId="15995DCE" w:rsidR="00FF6A2C" w:rsidRDefault="45F4358E" w:rsidP="00D34E41">
      <w:pPr>
        <w:ind w:left="2880" w:firstLine="720"/>
        <w:rPr>
          <w:rFonts w:ascii="Trebuchet MS" w:hAnsi="Trebuchet MS"/>
          <w:b/>
          <w:bCs/>
          <w:sz w:val="36"/>
          <w:szCs w:val="36"/>
        </w:rPr>
      </w:pPr>
      <w:r w:rsidRPr="45F4358E">
        <w:rPr>
          <w:rFonts w:ascii="Trebuchet MS" w:hAnsi="Trebuchet MS"/>
          <w:b/>
          <w:bCs/>
          <w:sz w:val="36"/>
          <w:szCs w:val="36"/>
        </w:rPr>
        <w:t>HOTEL RESERVATIONS</w:t>
      </w:r>
    </w:p>
    <w:p w14:paraId="562DA8D3" w14:textId="77777777" w:rsidR="00F234C2" w:rsidRPr="00F234C2" w:rsidRDefault="45F4358E" w:rsidP="45F4358E">
      <w:pPr>
        <w:jc w:val="center"/>
        <w:rPr>
          <w:rFonts w:ascii="Arial" w:hAnsi="Arial" w:cs="Arial"/>
          <w:b/>
          <w:bCs/>
        </w:rPr>
      </w:pPr>
      <w:r w:rsidRPr="45F4358E">
        <w:rPr>
          <w:rFonts w:ascii="Arial" w:hAnsi="Arial" w:cs="Arial"/>
          <w:b/>
          <w:bCs/>
        </w:rPr>
        <w:t>Harrah’s Hotel</w:t>
      </w:r>
    </w:p>
    <w:p w14:paraId="3565BA83" w14:textId="77777777" w:rsidR="00F234C2" w:rsidRPr="00F234C2" w:rsidRDefault="45F4358E" w:rsidP="45F4358E">
      <w:pPr>
        <w:jc w:val="center"/>
        <w:rPr>
          <w:rFonts w:ascii="Arial" w:hAnsi="Arial" w:cs="Arial"/>
        </w:rPr>
      </w:pPr>
      <w:r w:rsidRPr="45F4358E">
        <w:rPr>
          <w:rFonts w:ascii="Arial" w:hAnsi="Arial" w:cs="Arial"/>
        </w:rPr>
        <w:t>One Riverboat Drive</w:t>
      </w:r>
    </w:p>
    <w:p w14:paraId="52FDEAD3" w14:textId="7CC22FC0" w:rsidR="00F234C2" w:rsidRDefault="45F4358E" w:rsidP="45F4358E">
      <w:pPr>
        <w:jc w:val="center"/>
        <w:rPr>
          <w:rFonts w:ascii="Arial" w:hAnsi="Arial" w:cs="Arial"/>
        </w:rPr>
      </w:pPr>
      <w:r w:rsidRPr="45F4358E">
        <w:rPr>
          <w:rFonts w:ascii="Arial" w:hAnsi="Arial" w:cs="Arial"/>
        </w:rPr>
        <w:t>North Kansas City, MO 64116</w:t>
      </w:r>
    </w:p>
    <w:p w14:paraId="40AEC698" w14:textId="77777777" w:rsidR="003C09DE" w:rsidRDefault="003C09DE" w:rsidP="45F4358E">
      <w:pPr>
        <w:jc w:val="center"/>
        <w:rPr>
          <w:rFonts w:ascii="Arial" w:hAnsi="Arial" w:cs="Arial"/>
        </w:rPr>
      </w:pPr>
    </w:p>
    <w:p w14:paraId="6BB9E253" w14:textId="62948702" w:rsidR="00F234C2" w:rsidRDefault="00E56F69" w:rsidP="00F234C2">
      <w:pPr>
        <w:jc w:val="center"/>
        <w:rPr>
          <w:rFonts w:ascii="Arial" w:hAnsi="Arial" w:cs="Arial"/>
          <w:color w:val="1F497D"/>
          <w:sz w:val="20"/>
          <w:szCs w:val="20"/>
        </w:rPr>
      </w:pPr>
      <w:hyperlink r:id="rId13" w:history="1">
        <w:r w:rsidR="003C09DE" w:rsidRPr="003C09DE">
          <w:rPr>
            <w:rStyle w:val="Hyperlink"/>
            <w:rFonts w:ascii="Arial" w:hAnsi="Arial" w:cs="Arial"/>
            <w:sz w:val="20"/>
            <w:szCs w:val="20"/>
          </w:rPr>
          <w:t>https://www.caesars.com/reserve/?propCode=NKC&amp;action=FindRooms&amp;groupcode=S4HAAB9</w:t>
        </w:r>
      </w:hyperlink>
    </w:p>
    <w:p w14:paraId="770C3F59" w14:textId="77777777" w:rsidR="003C09DE" w:rsidRPr="003C09DE" w:rsidRDefault="003C09DE" w:rsidP="00F234C2">
      <w:pPr>
        <w:jc w:val="center"/>
        <w:rPr>
          <w:rFonts w:ascii="Arial" w:hAnsi="Arial" w:cs="Arial"/>
          <w:bCs/>
          <w:sz w:val="20"/>
          <w:szCs w:val="20"/>
        </w:rPr>
      </w:pPr>
    </w:p>
    <w:p w14:paraId="07547A01" w14:textId="40183BFD" w:rsidR="006B014F" w:rsidRPr="003C09DE" w:rsidRDefault="22986C94">
      <w:pPr>
        <w:rPr>
          <w:rFonts w:ascii="Arial" w:hAnsi="Arial" w:cs="Arial"/>
          <w:sz w:val="18"/>
          <w:szCs w:val="18"/>
        </w:rPr>
      </w:pPr>
      <w:r w:rsidRPr="22986C94">
        <w:rPr>
          <w:rFonts w:ascii="Arial" w:hAnsi="Arial" w:cs="Arial"/>
          <w:sz w:val="18"/>
          <w:szCs w:val="18"/>
        </w:rPr>
        <w:t xml:space="preserve">For reservations, call 800-HARRAHS (427-7247) </w:t>
      </w:r>
      <w:r w:rsidR="001C0A1D">
        <w:rPr>
          <w:rFonts w:ascii="Arial" w:hAnsi="Arial" w:cs="Arial"/>
          <w:sz w:val="18"/>
          <w:szCs w:val="18"/>
        </w:rPr>
        <w:t xml:space="preserve">on or </w:t>
      </w:r>
      <w:r w:rsidRPr="22986C94">
        <w:rPr>
          <w:rFonts w:ascii="Arial" w:hAnsi="Arial" w:cs="Arial"/>
          <w:sz w:val="18"/>
          <w:szCs w:val="18"/>
        </w:rPr>
        <w:t xml:space="preserve">before </w:t>
      </w:r>
      <w:r w:rsidRPr="22986C94">
        <w:rPr>
          <w:rFonts w:ascii="Arial" w:hAnsi="Arial" w:cs="Arial"/>
          <w:b/>
          <w:bCs/>
          <w:color w:val="FF0000"/>
          <w:sz w:val="18"/>
          <w:szCs w:val="18"/>
        </w:rPr>
        <w:t>3/</w:t>
      </w:r>
      <w:r w:rsidR="003C09DE">
        <w:rPr>
          <w:rFonts w:ascii="Arial" w:hAnsi="Arial" w:cs="Arial"/>
          <w:b/>
          <w:bCs/>
          <w:color w:val="FF0000"/>
          <w:sz w:val="18"/>
          <w:szCs w:val="18"/>
        </w:rPr>
        <w:t>16</w:t>
      </w:r>
      <w:r w:rsidR="001C0A1D">
        <w:rPr>
          <w:rFonts w:ascii="Arial" w:hAnsi="Arial" w:cs="Arial"/>
          <w:b/>
          <w:bCs/>
          <w:color w:val="FF0000"/>
          <w:sz w:val="18"/>
          <w:szCs w:val="18"/>
        </w:rPr>
        <w:t>/20</w:t>
      </w:r>
      <w:r w:rsidRPr="22986C94">
        <w:rPr>
          <w:rFonts w:ascii="Arial" w:hAnsi="Arial" w:cs="Arial"/>
          <w:b/>
          <w:bCs/>
          <w:color w:val="FF0000"/>
          <w:sz w:val="18"/>
          <w:szCs w:val="18"/>
        </w:rPr>
        <w:t>1</w:t>
      </w:r>
      <w:r w:rsidR="00946C40">
        <w:rPr>
          <w:rFonts w:ascii="Arial" w:hAnsi="Arial" w:cs="Arial"/>
          <w:b/>
          <w:bCs/>
          <w:color w:val="FF0000"/>
          <w:sz w:val="18"/>
          <w:szCs w:val="18"/>
        </w:rPr>
        <w:t>9</w:t>
      </w:r>
      <w:r w:rsidRPr="22986C94">
        <w:rPr>
          <w:rFonts w:ascii="Arial" w:hAnsi="Arial" w:cs="Arial"/>
          <w:b/>
          <w:bCs/>
          <w:sz w:val="18"/>
          <w:szCs w:val="18"/>
        </w:rPr>
        <w:t xml:space="preserve"> </w:t>
      </w:r>
      <w:r w:rsidRPr="22986C94">
        <w:rPr>
          <w:rFonts w:ascii="Arial" w:hAnsi="Arial" w:cs="Arial"/>
          <w:sz w:val="18"/>
          <w:szCs w:val="18"/>
        </w:rPr>
        <w:t>to receive the a</w:t>
      </w:r>
      <w:r w:rsidR="001C0A1D">
        <w:rPr>
          <w:rFonts w:ascii="Arial" w:hAnsi="Arial" w:cs="Arial"/>
          <w:sz w:val="18"/>
          <w:szCs w:val="18"/>
        </w:rPr>
        <w:t>pplicable group rate of $89.00+ $12.00 resort fee</w:t>
      </w:r>
      <w:r w:rsidRPr="22986C94">
        <w:rPr>
          <w:rFonts w:ascii="Arial" w:hAnsi="Arial" w:cs="Arial"/>
          <w:sz w:val="18"/>
          <w:szCs w:val="18"/>
        </w:rPr>
        <w:t xml:space="preserve"> per night.  </w:t>
      </w:r>
      <w:r w:rsidR="003C09DE">
        <w:rPr>
          <w:rFonts w:ascii="Arial" w:hAnsi="Arial" w:cs="Arial"/>
          <w:sz w:val="18"/>
          <w:szCs w:val="18"/>
        </w:rPr>
        <w:t xml:space="preserve">Tell them the </w:t>
      </w:r>
      <w:r w:rsidR="003C09DE" w:rsidRPr="003C09DE">
        <w:rPr>
          <w:rFonts w:ascii="Arial" w:hAnsi="Arial" w:cs="Arial"/>
          <w:b/>
          <w:sz w:val="18"/>
          <w:szCs w:val="18"/>
        </w:rPr>
        <w:t>Meeting Name: HAABB 52</w:t>
      </w:r>
      <w:r w:rsidR="003C09DE" w:rsidRPr="003C09DE">
        <w:rPr>
          <w:rFonts w:ascii="Arial" w:hAnsi="Arial" w:cs="Arial"/>
          <w:b/>
          <w:sz w:val="18"/>
          <w:szCs w:val="18"/>
          <w:vertAlign w:val="superscript"/>
        </w:rPr>
        <w:t>nd</w:t>
      </w:r>
      <w:r w:rsidR="003C09DE" w:rsidRPr="003C09DE">
        <w:rPr>
          <w:rFonts w:ascii="Arial" w:hAnsi="Arial" w:cs="Arial"/>
          <w:b/>
          <w:sz w:val="18"/>
          <w:szCs w:val="18"/>
        </w:rPr>
        <w:t xml:space="preserve"> Annual Meeting</w:t>
      </w:r>
      <w:r w:rsidR="003C09DE">
        <w:rPr>
          <w:rFonts w:ascii="Arial" w:hAnsi="Arial" w:cs="Arial"/>
          <w:sz w:val="18"/>
          <w:szCs w:val="18"/>
        </w:rPr>
        <w:t xml:space="preserve">     </w:t>
      </w:r>
      <w:r w:rsidR="003C09DE" w:rsidRPr="003C09DE">
        <w:rPr>
          <w:rFonts w:ascii="Arial" w:hAnsi="Arial" w:cs="Arial"/>
          <w:b/>
          <w:sz w:val="18"/>
          <w:szCs w:val="18"/>
        </w:rPr>
        <w:t>Group Code:S4HAAB9</w:t>
      </w:r>
    </w:p>
    <w:sectPr w:rsidR="006B014F" w:rsidRPr="003C09DE" w:rsidSect="00FF6A2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8EAF9" w14:textId="77777777" w:rsidR="00E56F69" w:rsidRDefault="00E56F69" w:rsidP="0090515E">
      <w:r>
        <w:separator/>
      </w:r>
    </w:p>
  </w:endnote>
  <w:endnote w:type="continuationSeparator" w:id="0">
    <w:p w14:paraId="1DF87005" w14:textId="77777777" w:rsidR="00E56F69" w:rsidRDefault="00E56F69" w:rsidP="0090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393B8" w14:textId="77777777" w:rsidR="00E56F69" w:rsidRDefault="00E56F69" w:rsidP="0090515E">
      <w:r>
        <w:separator/>
      </w:r>
    </w:p>
  </w:footnote>
  <w:footnote w:type="continuationSeparator" w:id="0">
    <w:p w14:paraId="00816E0B" w14:textId="77777777" w:rsidR="00E56F69" w:rsidRDefault="00E56F69" w:rsidP="00905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20A1C"/>
    <w:multiLevelType w:val="hybridMultilevel"/>
    <w:tmpl w:val="1EFE4D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DE34301"/>
    <w:multiLevelType w:val="hybridMultilevel"/>
    <w:tmpl w:val="65E2F0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AB0A16"/>
    <w:multiLevelType w:val="hybridMultilevel"/>
    <w:tmpl w:val="56E6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C50E6"/>
    <w:multiLevelType w:val="hybridMultilevel"/>
    <w:tmpl w:val="CC1E318A"/>
    <w:lvl w:ilvl="0" w:tplc="04090001">
      <w:start w:val="1"/>
      <w:numFmt w:val="bullet"/>
      <w:lvlText w:val=""/>
      <w:lvlJc w:val="left"/>
      <w:pPr>
        <w:ind w:left="1800" w:hanging="360"/>
      </w:pPr>
      <w:rPr>
        <w:rFonts w:ascii="Symbol" w:hAnsi="Symbol" w:hint="default"/>
      </w:rPr>
    </w:lvl>
    <w:lvl w:ilvl="1" w:tplc="D7B84D46">
      <w:start w:val="1"/>
      <w:numFmt w:val="bullet"/>
      <w:lvlText w:val="o"/>
      <w:lvlJc w:val="left"/>
      <w:pPr>
        <w:ind w:left="2520" w:hanging="360"/>
      </w:pPr>
      <w:rPr>
        <w:rFonts w:ascii="Arial" w:hAnsi="Arial" w:cs="Arial" w:hint="default"/>
        <w:sz w:val="18"/>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5E721A1"/>
    <w:multiLevelType w:val="hybridMultilevel"/>
    <w:tmpl w:val="932099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85000A7"/>
    <w:multiLevelType w:val="hybridMultilevel"/>
    <w:tmpl w:val="46D24A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2C"/>
    <w:rsid w:val="00080476"/>
    <w:rsid w:val="000F2732"/>
    <w:rsid w:val="00117486"/>
    <w:rsid w:val="00121F25"/>
    <w:rsid w:val="001223F8"/>
    <w:rsid w:val="001404B6"/>
    <w:rsid w:val="001877E6"/>
    <w:rsid w:val="001C0A1D"/>
    <w:rsid w:val="001F680F"/>
    <w:rsid w:val="00202FA4"/>
    <w:rsid w:val="002123B1"/>
    <w:rsid w:val="00251768"/>
    <w:rsid w:val="002659FB"/>
    <w:rsid w:val="00275C5D"/>
    <w:rsid w:val="002C2FAC"/>
    <w:rsid w:val="002C4EEA"/>
    <w:rsid w:val="002D100E"/>
    <w:rsid w:val="002E1FDE"/>
    <w:rsid w:val="002F0F99"/>
    <w:rsid w:val="002F1B9D"/>
    <w:rsid w:val="00344503"/>
    <w:rsid w:val="00391EE5"/>
    <w:rsid w:val="003B3751"/>
    <w:rsid w:val="003C09DE"/>
    <w:rsid w:val="004B3341"/>
    <w:rsid w:val="005057E9"/>
    <w:rsid w:val="00521F14"/>
    <w:rsid w:val="00525B01"/>
    <w:rsid w:val="0053542C"/>
    <w:rsid w:val="005D132B"/>
    <w:rsid w:val="006117D6"/>
    <w:rsid w:val="00645F4C"/>
    <w:rsid w:val="006A51B1"/>
    <w:rsid w:val="006B014F"/>
    <w:rsid w:val="006D09ED"/>
    <w:rsid w:val="00704E0B"/>
    <w:rsid w:val="0070725B"/>
    <w:rsid w:val="0074009C"/>
    <w:rsid w:val="007569D6"/>
    <w:rsid w:val="007D6A94"/>
    <w:rsid w:val="00836408"/>
    <w:rsid w:val="008756A4"/>
    <w:rsid w:val="008764F5"/>
    <w:rsid w:val="008A1087"/>
    <w:rsid w:val="008A2D4B"/>
    <w:rsid w:val="008B48B0"/>
    <w:rsid w:val="00901FAA"/>
    <w:rsid w:val="0090515E"/>
    <w:rsid w:val="00944955"/>
    <w:rsid w:val="009454CF"/>
    <w:rsid w:val="00946C40"/>
    <w:rsid w:val="00964908"/>
    <w:rsid w:val="009830CE"/>
    <w:rsid w:val="009A16EA"/>
    <w:rsid w:val="009A4CD4"/>
    <w:rsid w:val="00A02E81"/>
    <w:rsid w:val="00A55468"/>
    <w:rsid w:val="00AA4233"/>
    <w:rsid w:val="00B41E79"/>
    <w:rsid w:val="00BF0798"/>
    <w:rsid w:val="00C06359"/>
    <w:rsid w:val="00C147FE"/>
    <w:rsid w:val="00C32171"/>
    <w:rsid w:val="00C33BF0"/>
    <w:rsid w:val="00C91B81"/>
    <w:rsid w:val="00D009AF"/>
    <w:rsid w:val="00D34E41"/>
    <w:rsid w:val="00D36D7E"/>
    <w:rsid w:val="00D53EDF"/>
    <w:rsid w:val="00D60B67"/>
    <w:rsid w:val="00D75922"/>
    <w:rsid w:val="00D94915"/>
    <w:rsid w:val="00DD60A4"/>
    <w:rsid w:val="00DE4932"/>
    <w:rsid w:val="00DF1422"/>
    <w:rsid w:val="00E050B5"/>
    <w:rsid w:val="00E56F69"/>
    <w:rsid w:val="00EB41ED"/>
    <w:rsid w:val="00ED3513"/>
    <w:rsid w:val="00EF68D5"/>
    <w:rsid w:val="00F234C2"/>
    <w:rsid w:val="00F2497D"/>
    <w:rsid w:val="00F31869"/>
    <w:rsid w:val="00F82206"/>
    <w:rsid w:val="00FD24B2"/>
    <w:rsid w:val="00FE1F0F"/>
    <w:rsid w:val="00FF6A2C"/>
    <w:rsid w:val="22986C94"/>
    <w:rsid w:val="45F4358E"/>
    <w:rsid w:val="589ED947"/>
    <w:rsid w:val="7CBD8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408A"/>
  <w15:docId w15:val="{6B1F3A97-BF58-48A6-9F56-7690AAD6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A2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F6A2C"/>
    <w:pPr>
      <w:keepNext/>
      <w:outlineLvl w:val="1"/>
    </w:pPr>
    <w:rPr>
      <w:rFonts w:ascii="Verdana" w:hAnsi="Verdana"/>
      <w:b/>
      <w:color w:val="000000"/>
      <w:szCs w:val="20"/>
    </w:rPr>
  </w:style>
  <w:style w:type="paragraph" w:styleId="Heading3">
    <w:name w:val="heading 3"/>
    <w:basedOn w:val="Normal"/>
    <w:next w:val="Normal"/>
    <w:link w:val="Heading3Char"/>
    <w:qFormat/>
    <w:rsid w:val="00FF6A2C"/>
    <w:pPr>
      <w:keepNext/>
      <w:jc w:val="center"/>
      <w:outlineLvl w:val="2"/>
    </w:pPr>
    <w:rPr>
      <w:b/>
      <w:szCs w:val="20"/>
    </w:rPr>
  </w:style>
  <w:style w:type="paragraph" w:styleId="Heading6">
    <w:name w:val="heading 6"/>
    <w:basedOn w:val="Normal"/>
    <w:next w:val="Normal"/>
    <w:link w:val="Heading6Char"/>
    <w:qFormat/>
    <w:rsid w:val="00FF6A2C"/>
    <w:pPr>
      <w:keepNext/>
      <w:outlineLvl w:val="5"/>
    </w:pPr>
    <w:rPr>
      <w:b/>
      <w:sz w:val="28"/>
      <w:szCs w:val="20"/>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6A2C"/>
    <w:pPr>
      <w:jc w:val="center"/>
    </w:pPr>
    <w:rPr>
      <w:rFonts w:ascii="Verdana" w:hAnsi="Verdana"/>
      <w:b/>
      <w:sz w:val="96"/>
      <w:szCs w:val="20"/>
    </w:rPr>
  </w:style>
  <w:style w:type="character" w:customStyle="1" w:styleId="TitleChar">
    <w:name w:val="Title Char"/>
    <w:basedOn w:val="DefaultParagraphFont"/>
    <w:link w:val="Title"/>
    <w:rsid w:val="00FF6A2C"/>
    <w:rPr>
      <w:rFonts w:ascii="Verdana" w:eastAsia="Times New Roman" w:hAnsi="Verdana" w:cs="Times New Roman"/>
      <w:b/>
      <w:sz w:val="96"/>
      <w:szCs w:val="20"/>
    </w:rPr>
  </w:style>
  <w:style w:type="paragraph" w:styleId="Subtitle">
    <w:name w:val="Subtitle"/>
    <w:basedOn w:val="Normal"/>
    <w:link w:val="SubtitleChar"/>
    <w:qFormat/>
    <w:rsid w:val="00FF6A2C"/>
    <w:pPr>
      <w:jc w:val="center"/>
    </w:pPr>
    <w:rPr>
      <w:rFonts w:ascii="Verdana" w:hAnsi="Verdana"/>
      <w:szCs w:val="20"/>
    </w:rPr>
  </w:style>
  <w:style w:type="character" w:customStyle="1" w:styleId="SubtitleChar">
    <w:name w:val="Subtitle Char"/>
    <w:basedOn w:val="DefaultParagraphFont"/>
    <w:link w:val="Subtitle"/>
    <w:rsid w:val="00FF6A2C"/>
    <w:rPr>
      <w:rFonts w:ascii="Verdana" w:eastAsia="Times New Roman" w:hAnsi="Verdana" w:cs="Times New Roman"/>
      <w:sz w:val="24"/>
      <w:szCs w:val="20"/>
    </w:rPr>
  </w:style>
  <w:style w:type="character" w:styleId="Hyperlink">
    <w:name w:val="Hyperlink"/>
    <w:rsid w:val="00FF6A2C"/>
    <w:rPr>
      <w:color w:val="0000FF"/>
      <w:u w:val="single"/>
    </w:rPr>
  </w:style>
  <w:style w:type="paragraph" w:styleId="BalloonText">
    <w:name w:val="Balloon Text"/>
    <w:basedOn w:val="Normal"/>
    <w:link w:val="BalloonTextChar"/>
    <w:uiPriority w:val="99"/>
    <w:semiHidden/>
    <w:unhideWhenUsed/>
    <w:rsid w:val="00FF6A2C"/>
    <w:rPr>
      <w:rFonts w:ascii="Tahoma" w:hAnsi="Tahoma" w:cs="Tahoma"/>
      <w:sz w:val="16"/>
      <w:szCs w:val="16"/>
    </w:rPr>
  </w:style>
  <w:style w:type="character" w:customStyle="1" w:styleId="BalloonTextChar">
    <w:name w:val="Balloon Text Char"/>
    <w:basedOn w:val="DefaultParagraphFont"/>
    <w:link w:val="BalloonText"/>
    <w:uiPriority w:val="99"/>
    <w:semiHidden/>
    <w:rsid w:val="00FF6A2C"/>
    <w:rPr>
      <w:rFonts w:ascii="Tahoma" w:eastAsia="Times New Roman" w:hAnsi="Tahoma" w:cs="Tahoma"/>
      <w:sz w:val="16"/>
      <w:szCs w:val="16"/>
    </w:rPr>
  </w:style>
  <w:style w:type="character" w:customStyle="1" w:styleId="Heading2Char">
    <w:name w:val="Heading 2 Char"/>
    <w:basedOn w:val="DefaultParagraphFont"/>
    <w:link w:val="Heading2"/>
    <w:rsid w:val="00FF6A2C"/>
    <w:rPr>
      <w:rFonts w:ascii="Verdana" w:eastAsia="Times New Roman" w:hAnsi="Verdana" w:cs="Times New Roman"/>
      <w:b/>
      <w:color w:val="000000"/>
      <w:sz w:val="24"/>
      <w:szCs w:val="20"/>
    </w:rPr>
  </w:style>
  <w:style w:type="character" w:customStyle="1" w:styleId="Heading3Char">
    <w:name w:val="Heading 3 Char"/>
    <w:basedOn w:val="DefaultParagraphFont"/>
    <w:link w:val="Heading3"/>
    <w:rsid w:val="00FF6A2C"/>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FF6A2C"/>
    <w:rPr>
      <w:rFonts w:ascii="Times New Roman" w:eastAsia="Times New Roman" w:hAnsi="Times New Roman" w:cs="Times New Roman"/>
      <w:b/>
      <w:sz w:val="28"/>
      <w:szCs w:val="20"/>
      <w:u w:val="thick"/>
    </w:rPr>
  </w:style>
  <w:style w:type="paragraph" w:styleId="BodyTextIndent">
    <w:name w:val="Body Text Indent"/>
    <w:basedOn w:val="Normal"/>
    <w:link w:val="BodyTextIndentChar"/>
    <w:rsid w:val="00FF6A2C"/>
    <w:pPr>
      <w:ind w:left="2160" w:hanging="2160"/>
    </w:pPr>
    <w:rPr>
      <w:szCs w:val="20"/>
    </w:rPr>
  </w:style>
  <w:style w:type="character" w:customStyle="1" w:styleId="BodyTextIndentChar">
    <w:name w:val="Body Text Indent Char"/>
    <w:basedOn w:val="DefaultParagraphFont"/>
    <w:link w:val="BodyTextIndent"/>
    <w:rsid w:val="00FF6A2C"/>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0515E"/>
    <w:pPr>
      <w:tabs>
        <w:tab w:val="center" w:pos="4680"/>
        <w:tab w:val="right" w:pos="9360"/>
      </w:tabs>
    </w:pPr>
  </w:style>
  <w:style w:type="character" w:customStyle="1" w:styleId="HeaderChar">
    <w:name w:val="Header Char"/>
    <w:basedOn w:val="DefaultParagraphFont"/>
    <w:link w:val="Header"/>
    <w:uiPriority w:val="99"/>
    <w:rsid w:val="009051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15E"/>
    <w:pPr>
      <w:tabs>
        <w:tab w:val="center" w:pos="4680"/>
        <w:tab w:val="right" w:pos="9360"/>
      </w:tabs>
    </w:pPr>
  </w:style>
  <w:style w:type="character" w:customStyle="1" w:styleId="FooterChar">
    <w:name w:val="Footer Char"/>
    <w:basedOn w:val="DefaultParagraphFont"/>
    <w:link w:val="Footer"/>
    <w:uiPriority w:val="99"/>
    <w:rsid w:val="0090515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45F4C"/>
    <w:rPr>
      <w:sz w:val="16"/>
      <w:szCs w:val="16"/>
    </w:rPr>
  </w:style>
  <w:style w:type="paragraph" w:styleId="CommentText">
    <w:name w:val="annotation text"/>
    <w:basedOn w:val="Normal"/>
    <w:link w:val="CommentTextChar"/>
    <w:uiPriority w:val="99"/>
    <w:semiHidden/>
    <w:unhideWhenUsed/>
    <w:rsid w:val="00645F4C"/>
    <w:rPr>
      <w:sz w:val="20"/>
      <w:szCs w:val="20"/>
    </w:rPr>
  </w:style>
  <w:style w:type="character" w:customStyle="1" w:styleId="CommentTextChar">
    <w:name w:val="Comment Text Char"/>
    <w:basedOn w:val="DefaultParagraphFont"/>
    <w:link w:val="CommentText"/>
    <w:uiPriority w:val="99"/>
    <w:semiHidden/>
    <w:rsid w:val="00645F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5F4C"/>
    <w:rPr>
      <w:b/>
      <w:bCs/>
    </w:rPr>
  </w:style>
  <w:style w:type="character" w:customStyle="1" w:styleId="CommentSubjectChar">
    <w:name w:val="Comment Subject Char"/>
    <w:basedOn w:val="CommentTextChar"/>
    <w:link w:val="CommentSubject"/>
    <w:uiPriority w:val="99"/>
    <w:semiHidden/>
    <w:rsid w:val="00645F4C"/>
    <w:rPr>
      <w:rFonts w:ascii="Times New Roman" w:eastAsia="Times New Roman" w:hAnsi="Times New Roman" w:cs="Times New Roman"/>
      <w:b/>
      <w:bCs/>
      <w:sz w:val="20"/>
      <w:szCs w:val="20"/>
    </w:rPr>
  </w:style>
  <w:style w:type="paragraph" w:styleId="ListParagraph">
    <w:name w:val="List Paragraph"/>
    <w:basedOn w:val="Normal"/>
    <w:uiPriority w:val="34"/>
    <w:qFormat/>
    <w:rsid w:val="00B41E79"/>
    <w:pPr>
      <w:ind w:left="720"/>
      <w:contextualSpacing/>
    </w:pPr>
  </w:style>
  <w:style w:type="paragraph" w:styleId="Revision">
    <w:name w:val="Revision"/>
    <w:hidden/>
    <w:uiPriority w:val="99"/>
    <w:semiHidden/>
    <w:rsid w:val="00F2497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esars.com/reserve/?propCode=NKC&amp;action=FindRooms&amp;groupcode=S4HAAB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ab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url?sa=i&amp;rct=j&amp;q=&amp;esrc=s&amp;source=images&amp;cd=&amp;cad=rja&amp;uact=8&amp;ved=0ahUKEwjf5ueG04rRAhUJ5SYKHZwJDYcQjRwIBw&amp;url=https://www.seeklogo.net/tag/facebook/&amp;psig=AFQjCNHLtqOGWaO_MscllReTCS8ThyTOuQ&amp;ust=1482593839982288" TargetMode="External"/><Relationship Id="rId4" Type="http://schemas.openxmlformats.org/officeDocument/2006/relationships/settings" Target="settings.xml"/><Relationship Id="rId9" Type="http://schemas.openxmlformats.org/officeDocument/2006/relationships/hyperlink" Target="http://www.HAAB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0BDEE-4FB5-4F6B-9D5A-124DE8BA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 Blood Center User</dc:creator>
  <cp:lastModifiedBy>Jung, Jennifer</cp:lastModifiedBy>
  <cp:revision>2</cp:revision>
  <cp:lastPrinted>2019-02-18T18:16:00Z</cp:lastPrinted>
  <dcterms:created xsi:type="dcterms:W3CDTF">2019-03-14T16:32:00Z</dcterms:created>
  <dcterms:modified xsi:type="dcterms:W3CDTF">2019-03-14T16:32:00Z</dcterms:modified>
</cp:coreProperties>
</file>